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5E1B" w14:textId="77777777" w:rsidR="002F63E9" w:rsidRDefault="002F63E9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1B51A55F" w14:textId="77777777" w:rsidR="002F63E9" w:rsidRDefault="002F63E9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3BB44F41" w14:textId="77777777" w:rsidR="00A333DC" w:rsidRDefault="00A333DC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0F513BEB" w14:textId="77777777" w:rsidR="00A333DC" w:rsidRDefault="00A333DC" w:rsidP="00C96DEE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14:paraId="52F578D6" w14:textId="0A0FBBB6" w:rsidR="00BB19F7" w:rsidRPr="00BB743F" w:rsidRDefault="004E14F2" w:rsidP="00C96DEE">
      <w:pPr>
        <w:jc w:val="center"/>
        <w:rPr>
          <w:rFonts w:asciiTheme="minorHAnsi" w:hAnsiTheme="minorHAnsi" w:cstheme="minorHAnsi"/>
          <w:b/>
          <w:i/>
          <w:sz w:val="20"/>
          <w:szCs w:val="22"/>
          <w:highlight w:val="yellow"/>
        </w:rPr>
      </w:pPr>
      <w:r>
        <w:rPr>
          <w:rFonts w:asciiTheme="minorHAnsi" w:hAnsiTheme="minorHAnsi" w:cstheme="minorHAnsi"/>
          <w:b/>
          <w:sz w:val="48"/>
          <w:szCs w:val="22"/>
        </w:rPr>
        <w:t>General Practitioner</w:t>
      </w:r>
      <w:r w:rsidR="00855606">
        <w:rPr>
          <w:rFonts w:asciiTheme="minorHAnsi" w:hAnsiTheme="minorHAnsi" w:cstheme="minorHAnsi"/>
          <w:b/>
          <w:sz w:val="32"/>
          <w:szCs w:val="22"/>
        </w:rPr>
        <w:br w:type="textWrapping" w:clear="all"/>
      </w:r>
    </w:p>
    <w:p w14:paraId="3988E817" w14:textId="05A57004" w:rsidR="007B18B7" w:rsidRDefault="00B35E29" w:rsidP="002F63E9">
      <w:pPr>
        <w:jc w:val="center"/>
        <w:rPr>
          <w:rFonts w:asciiTheme="minorHAnsi" w:hAnsiTheme="minorHAnsi" w:cstheme="minorHAnsi"/>
          <w:b/>
          <w:szCs w:val="20"/>
        </w:rPr>
      </w:pPr>
      <w:r w:rsidRPr="00BB19F7">
        <w:rPr>
          <w:rFonts w:asciiTheme="minorHAnsi" w:hAnsiTheme="minorHAnsi" w:cstheme="minorHAnsi"/>
          <w:b/>
          <w:szCs w:val="20"/>
        </w:rPr>
        <w:t>Closing Date is</w:t>
      </w:r>
      <w:r w:rsidR="002B2724">
        <w:rPr>
          <w:rFonts w:asciiTheme="minorHAnsi" w:hAnsiTheme="minorHAnsi" w:cstheme="minorHAnsi"/>
          <w:b/>
          <w:szCs w:val="20"/>
        </w:rPr>
        <w:t xml:space="preserve"> </w:t>
      </w:r>
      <w:r w:rsidR="004E14F2">
        <w:rPr>
          <w:rFonts w:asciiTheme="minorHAnsi" w:hAnsiTheme="minorHAnsi" w:cstheme="minorHAnsi"/>
          <w:b/>
          <w:szCs w:val="20"/>
        </w:rPr>
        <w:t xml:space="preserve">5pm </w:t>
      </w:r>
      <w:r w:rsidR="008C6A32">
        <w:rPr>
          <w:rFonts w:asciiTheme="minorHAnsi" w:hAnsiTheme="minorHAnsi" w:cstheme="minorHAnsi"/>
          <w:b/>
          <w:szCs w:val="20"/>
        </w:rPr>
        <w:t>Friday, 26</w:t>
      </w:r>
      <w:r w:rsidR="00B1589C">
        <w:rPr>
          <w:rFonts w:asciiTheme="minorHAnsi" w:hAnsiTheme="minorHAnsi" w:cstheme="minorHAnsi"/>
          <w:b/>
          <w:szCs w:val="20"/>
        </w:rPr>
        <w:t xml:space="preserve"> </w:t>
      </w:r>
      <w:r w:rsidR="000D4597">
        <w:rPr>
          <w:rFonts w:asciiTheme="minorHAnsi" w:hAnsiTheme="minorHAnsi" w:cstheme="minorHAnsi"/>
          <w:b/>
          <w:szCs w:val="20"/>
        </w:rPr>
        <w:t>July 202</w:t>
      </w:r>
      <w:r w:rsidR="008C6A32">
        <w:rPr>
          <w:rFonts w:asciiTheme="minorHAnsi" w:hAnsiTheme="minorHAnsi" w:cstheme="minorHAnsi"/>
          <w:b/>
          <w:szCs w:val="20"/>
        </w:rPr>
        <w:t>4</w:t>
      </w:r>
    </w:p>
    <w:p w14:paraId="5D90673D" w14:textId="77777777" w:rsidR="002F63E9" w:rsidRPr="00960FE5" w:rsidRDefault="002F63E9" w:rsidP="002F63E9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2635347" w14:textId="77777777" w:rsidR="007B18B7" w:rsidRPr="00617495" w:rsidRDefault="007B18B7" w:rsidP="00120BAD">
      <w:pPr>
        <w:ind w:left="-426" w:right="-472"/>
        <w:rPr>
          <w:rFonts w:asciiTheme="minorHAnsi" w:hAnsiTheme="minorHAnsi" w:cstheme="minorHAnsi"/>
          <w:b/>
          <w:sz w:val="22"/>
          <w:szCs w:val="20"/>
        </w:rPr>
      </w:pPr>
      <w:r w:rsidRPr="00617495">
        <w:rPr>
          <w:rFonts w:asciiTheme="minorHAnsi" w:hAnsiTheme="minorHAnsi" w:cstheme="minorHAnsi"/>
          <w:b/>
          <w:sz w:val="22"/>
          <w:szCs w:val="20"/>
        </w:rPr>
        <w:t>The Organisation</w:t>
      </w:r>
    </w:p>
    <w:p w14:paraId="7EEA9A24" w14:textId="043F5772" w:rsidR="00CF3076" w:rsidRPr="00617495" w:rsidRDefault="007B18B7" w:rsidP="00CF3076">
      <w:pPr>
        <w:ind w:left="-426" w:right="-472"/>
        <w:rPr>
          <w:rFonts w:asciiTheme="minorHAnsi" w:hAnsiTheme="minorHAnsi" w:cstheme="minorHAnsi"/>
          <w:sz w:val="22"/>
          <w:szCs w:val="20"/>
        </w:rPr>
      </w:pPr>
      <w:r w:rsidRPr="00617495">
        <w:rPr>
          <w:rFonts w:asciiTheme="minorHAnsi" w:hAnsiTheme="minorHAnsi" w:cstheme="minorHAnsi"/>
          <w:sz w:val="22"/>
          <w:szCs w:val="20"/>
        </w:rPr>
        <w:t xml:space="preserve">Galambila </w:t>
      </w:r>
      <w:r w:rsidR="000E00D4" w:rsidRPr="00617495">
        <w:rPr>
          <w:rFonts w:asciiTheme="minorHAnsi" w:hAnsiTheme="minorHAnsi" w:cstheme="minorHAnsi"/>
          <w:sz w:val="22"/>
          <w:szCs w:val="20"/>
        </w:rPr>
        <w:t xml:space="preserve">Aboriginal Corporation trading as Galambila Aboriginal Health Service </w:t>
      </w:r>
      <w:r w:rsidRPr="00617495">
        <w:rPr>
          <w:rFonts w:asciiTheme="minorHAnsi" w:hAnsiTheme="minorHAnsi" w:cstheme="minorHAnsi"/>
          <w:sz w:val="22"/>
          <w:szCs w:val="20"/>
        </w:rPr>
        <w:t xml:space="preserve">is an Aboriginal Community Controlled Health Service located in Coffs Harbour, NSW.  </w:t>
      </w:r>
      <w:r w:rsidR="00693870" w:rsidRPr="00617495">
        <w:rPr>
          <w:rFonts w:asciiTheme="minorHAnsi" w:hAnsiTheme="minorHAnsi" w:cstheme="minorHAnsi"/>
          <w:sz w:val="22"/>
          <w:szCs w:val="20"/>
        </w:rPr>
        <w:t xml:space="preserve">Galambila is </w:t>
      </w:r>
      <w:r w:rsidRPr="00617495">
        <w:rPr>
          <w:rFonts w:asciiTheme="minorHAnsi" w:hAnsiTheme="minorHAnsi" w:cstheme="minorHAnsi"/>
          <w:sz w:val="22"/>
          <w:szCs w:val="20"/>
        </w:rPr>
        <w:t xml:space="preserve">a leading provider of high quality, culturally </w:t>
      </w:r>
      <w:r w:rsidR="00D03D8D" w:rsidRPr="00617495">
        <w:rPr>
          <w:rFonts w:asciiTheme="minorHAnsi" w:hAnsiTheme="minorHAnsi" w:cstheme="minorHAnsi"/>
          <w:sz w:val="22"/>
          <w:szCs w:val="20"/>
        </w:rPr>
        <w:t>relevant</w:t>
      </w:r>
      <w:r w:rsidRPr="00617495">
        <w:rPr>
          <w:rFonts w:asciiTheme="minorHAnsi" w:hAnsiTheme="minorHAnsi" w:cstheme="minorHAnsi"/>
          <w:sz w:val="22"/>
          <w:szCs w:val="20"/>
        </w:rPr>
        <w:t>, comprehensive primary health and related care services</w:t>
      </w:r>
      <w:r w:rsidR="00F14C04" w:rsidRPr="00617495">
        <w:rPr>
          <w:rFonts w:asciiTheme="minorHAnsi" w:hAnsiTheme="minorHAnsi" w:cstheme="minorHAnsi"/>
          <w:sz w:val="22"/>
          <w:szCs w:val="20"/>
        </w:rPr>
        <w:t>.</w:t>
      </w:r>
      <w:r w:rsidR="00693870" w:rsidRPr="00617495">
        <w:rPr>
          <w:rFonts w:asciiTheme="minorHAnsi" w:hAnsiTheme="minorHAnsi" w:cstheme="minorHAnsi"/>
          <w:sz w:val="22"/>
          <w:szCs w:val="20"/>
        </w:rPr>
        <w:t xml:space="preserve">  </w:t>
      </w:r>
      <w:r w:rsidR="00CF3076" w:rsidRPr="00617495">
        <w:rPr>
          <w:rFonts w:asciiTheme="minorHAnsi" w:hAnsiTheme="minorHAnsi" w:cstheme="minorHAnsi"/>
          <w:sz w:val="22"/>
          <w:szCs w:val="20"/>
        </w:rPr>
        <w:t>Galambila serves the Aboriginal communities of Coffs Harbour, Urunga, Bellingen and Woolgoolga.</w:t>
      </w:r>
    </w:p>
    <w:p w14:paraId="2D8D8E69" w14:textId="77777777" w:rsidR="007B18B7" w:rsidRPr="00617495" w:rsidRDefault="007B18B7" w:rsidP="00120BAD">
      <w:pPr>
        <w:ind w:left="-426" w:right="-472"/>
        <w:rPr>
          <w:rFonts w:asciiTheme="minorHAnsi" w:hAnsiTheme="minorHAnsi" w:cstheme="minorHAnsi"/>
          <w:sz w:val="22"/>
          <w:szCs w:val="20"/>
        </w:rPr>
      </w:pPr>
    </w:p>
    <w:p w14:paraId="2A9D0AB8" w14:textId="77777777" w:rsidR="007B18B7" w:rsidRPr="00617495" w:rsidRDefault="007B18B7" w:rsidP="00120BAD">
      <w:pPr>
        <w:ind w:left="-426" w:right="-472"/>
        <w:rPr>
          <w:rFonts w:asciiTheme="minorHAnsi" w:hAnsiTheme="minorHAnsi" w:cstheme="minorHAnsi"/>
          <w:b/>
          <w:sz w:val="22"/>
          <w:szCs w:val="20"/>
        </w:rPr>
      </w:pPr>
      <w:r w:rsidRPr="00617495">
        <w:rPr>
          <w:rFonts w:asciiTheme="minorHAnsi" w:hAnsiTheme="minorHAnsi" w:cstheme="minorHAnsi"/>
          <w:b/>
          <w:sz w:val="22"/>
          <w:szCs w:val="20"/>
        </w:rPr>
        <w:t>Important Information</w:t>
      </w:r>
    </w:p>
    <w:p w14:paraId="7CB20764" w14:textId="77777777" w:rsidR="003571FA" w:rsidRPr="00617495" w:rsidRDefault="003571FA" w:rsidP="00120BAD">
      <w:pPr>
        <w:ind w:left="-426" w:right="-472"/>
        <w:rPr>
          <w:rFonts w:asciiTheme="minorHAnsi" w:hAnsiTheme="minorHAnsi" w:cstheme="minorHAnsi"/>
          <w:sz w:val="22"/>
          <w:szCs w:val="20"/>
        </w:rPr>
      </w:pPr>
    </w:p>
    <w:p w14:paraId="72DB475D" w14:textId="11A4DDB7" w:rsidR="00E2363B" w:rsidRPr="000961FB" w:rsidRDefault="00E2363B" w:rsidP="00E2363B">
      <w:pPr>
        <w:ind w:left="-426" w:right="-472"/>
        <w:rPr>
          <w:rFonts w:asciiTheme="minorHAnsi" w:hAnsiTheme="minorHAnsi" w:cstheme="minorHAnsi"/>
          <w:sz w:val="22"/>
          <w:szCs w:val="22"/>
        </w:rPr>
      </w:pPr>
      <w:r w:rsidRPr="000961FB">
        <w:rPr>
          <w:rFonts w:asciiTheme="minorHAnsi" w:hAnsiTheme="minorHAnsi" w:cstheme="minorHAnsi"/>
          <w:sz w:val="22"/>
          <w:szCs w:val="22"/>
        </w:rPr>
        <w:t>Galambila is an equal opportunity employer and all applications for vacancies are based on merit.  Women and people with disabilities are encouraged to apply.</w:t>
      </w:r>
    </w:p>
    <w:p w14:paraId="614DA8B4" w14:textId="77777777" w:rsidR="00E2363B" w:rsidRPr="000961FB" w:rsidRDefault="00E2363B" w:rsidP="00E2363B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3AD8831C" w14:textId="6FE3F3A4" w:rsidR="00E2363B" w:rsidRPr="000961FB" w:rsidRDefault="00E2363B" w:rsidP="00E2363B">
      <w:pPr>
        <w:ind w:left="-426" w:right="-472"/>
        <w:rPr>
          <w:rFonts w:asciiTheme="minorHAnsi" w:hAnsiTheme="minorHAnsi" w:cstheme="minorHAnsi"/>
          <w:sz w:val="22"/>
          <w:szCs w:val="22"/>
        </w:rPr>
      </w:pPr>
      <w:r w:rsidRPr="000961FB">
        <w:rPr>
          <w:rFonts w:asciiTheme="minorHAnsi" w:hAnsiTheme="minorHAnsi" w:cstheme="minorHAnsi"/>
          <w:sz w:val="22"/>
          <w:szCs w:val="22"/>
        </w:rPr>
        <w:t>Applicants must be</w:t>
      </w:r>
      <w:r w:rsidR="00A80B96" w:rsidRPr="000961FB">
        <w:rPr>
          <w:rFonts w:asciiTheme="minorHAnsi" w:hAnsiTheme="minorHAnsi" w:cstheme="minorHAnsi"/>
          <w:sz w:val="22"/>
          <w:szCs w:val="22"/>
        </w:rPr>
        <w:t>:</w:t>
      </w:r>
      <w:r w:rsidRPr="000961FB">
        <w:rPr>
          <w:rFonts w:asciiTheme="minorHAnsi" w:hAnsiTheme="minorHAnsi" w:cstheme="minorHAnsi"/>
          <w:sz w:val="22"/>
          <w:szCs w:val="22"/>
        </w:rPr>
        <w:t xml:space="preserve"> Australian citizens</w:t>
      </w:r>
      <w:r w:rsidR="00A80B96" w:rsidRPr="000961FB">
        <w:rPr>
          <w:rFonts w:asciiTheme="minorHAnsi" w:hAnsiTheme="minorHAnsi" w:cstheme="minorHAnsi"/>
          <w:sz w:val="22"/>
          <w:szCs w:val="22"/>
        </w:rPr>
        <w:t>;</w:t>
      </w:r>
      <w:r w:rsidRPr="000961FB">
        <w:rPr>
          <w:rFonts w:asciiTheme="minorHAnsi" w:hAnsiTheme="minorHAnsi" w:cstheme="minorHAnsi"/>
          <w:sz w:val="22"/>
          <w:szCs w:val="22"/>
        </w:rPr>
        <w:t xml:space="preserve"> permanent residents</w:t>
      </w:r>
      <w:r w:rsidR="00A80B96" w:rsidRPr="000961FB">
        <w:rPr>
          <w:rFonts w:asciiTheme="minorHAnsi" w:hAnsiTheme="minorHAnsi" w:cstheme="minorHAnsi"/>
          <w:sz w:val="22"/>
          <w:szCs w:val="22"/>
        </w:rPr>
        <w:t>;</w:t>
      </w:r>
      <w:r w:rsidRPr="000961FB">
        <w:rPr>
          <w:rFonts w:asciiTheme="minorHAnsi" w:hAnsiTheme="minorHAnsi" w:cstheme="minorHAnsi"/>
          <w:sz w:val="22"/>
          <w:szCs w:val="22"/>
        </w:rPr>
        <w:t xml:space="preserve"> or have legal entitlement to work in Australia.</w:t>
      </w:r>
    </w:p>
    <w:p w14:paraId="1F2A8C3C" w14:textId="77777777" w:rsidR="00E2363B" w:rsidRPr="000961FB" w:rsidRDefault="00E2363B" w:rsidP="00E2363B">
      <w:pPr>
        <w:ind w:left="-426" w:right="-472"/>
        <w:rPr>
          <w:rFonts w:asciiTheme="minorHAnsi" w:hAnsiTheme="minorHAnsi" w:cstheme="minorHAnsi"/>
          <w:sz w:val="22"/>
          <w:szCs w:val="22"/>
        </w:rPr>
      </w:pPr>
    </w:p>
    <w:p w14:paraId="3E52A314" w14:textId="77777777" w:rsidR="00E2363B" w:rsidRPr="000961FB" w:rsidRDefault="00E2363B" w:rsidP="00E2363B">
      <w:pPr>
        <w:ind w:left="-426" w:right="-472"/>
        <w:rPr>
          <w:rFonts w:asciiTheme="minorHAnsi" w:hAnsiTheme="minorHAnsi" w:cstheme="minorHAnsi"/>
          <w:sz w:val="22"/>
          <w:szCs w:val="22"/>
        </w:rPr>
      </w:pPr>
      <w:r w:rsidRPr="000961FB">
        <w:rPr>
          <w:rFonts w:asciiTheme="minorHAnsi" w:hAnsiTheme="minorHAnsi" w:cstheme="minorHAnsi"/>
          <w:sz w:val="22"/>
          <w:szCs w:val="22"/>
        </w:rPr>
        <w:t xml:space="preserve">Galambila provides a smoke-free work environment and promotes a smoke-free culture for staff where they are encouraged and supported not to smoke.   </w:t>
      </w:r>
    </w:p>
    <w:p w14:paraId="0D16B2D8" w14:textId="77777777" w:rsidR="007B18B7" w:rsidRPr="00495DB6" w:rsidRDefault="007B18B7" w:rsidP="00120BAD">
      <w:pPr>
        <w:ind w:left="-426" w:right="-472"/>
        <w:rPr>
          <w:rFonts w:asciiTheme="minorHAnsi" w:hAnsiTheme="minorHAnsi" w:cstheme="minorHAnsi"/>
          <w:sz w:val="22"/>
          <w:szCs w:val="20"/>
        </w:rPr>
      </w:pPr>
    </w:p>
    <w:p w14:paraId="3AD7CF47" w14:textId="53790B91" w:rsidR="007B18B7" w:rsidRPr="00495DB6" w:rsidRDefault="007B18B7" w:rsidP="00120BAD">
      <w:pPr>
        <w:ind w:left="-426" w:right="-472"/>
        <w:rPr>
          <w:rFonts w:asciiTheme="minorHAnsi" w:hAnsiTheme="minorHAnsi" w:cstheme="minorHAnsi"/>
          <w:b/>
          <w:sz w:val="22"/>
          <w:szCs w:val="20"/>
        </w:rPr>
      </w:pPr>
      <w:r w:rsidRPr="00495DB6">
        <w:rPr>
          <w:rFonts w:asciiTheme="minorHAnsi" w:hAnsiTheme="minorHAnsi" w:cstheme="minorHAnsi"/>
          <w:b/>
          <w:sz w:val="22"/>
          <w:szCs w:val="20"/>
        </w:rPr>
        <w:t>Salary</w:t>
      </w:r>
    </w:p>
    <w:p w14:paraId="3B9B9829" w14:textId="6E6E5DF1" w:rsidR="00CF3076" w:rsidRPr="00495DB6" w:rsidRDefault="00CF3076" w:rsidP="00CF3076">
      <w:pPr>
        <w:ind w:left="-426" w:right="-472"/>
        <w:rPr>
          <w:rFonts w:asciiTheme="minorHAnsi" w:hAnsiTheme="minorHAnsi" w:cstheme="minorHAnsi"/>
          <w:sz w:val="22"/>
          <w:szCs w:val="20"/>
        </w:rPr>
      </w:pPr>
      <w:r w:rsidRPr="00495DB6">
        <w:rPr>
          <w:rFonts w:asciiTheme="minorHAnsi" w:hAnsiTheme="minorHAnsi" w:cstheme="minorHAnsi"/>
          <w:sz w:val="22"/>
          <w:szCs w:val="20"/>
        </w:rPr>
        <w:t xml:space="preserve">Galambila offers the following </w:t>
      </w:r>
      <w:r w:rsidR="00F803E5">
        <w:rPr>
          <w:rFonts w:asciiTheme="minorHAnsi" w:hAnsiTheme="minorHAnsi" w:cstheme="minorHAnsi"/>
          <w:sz w:val="22"/>
          <w:szCs w:val="20"/>
        </w:rPr>
        <w:t>s</w:t>
      </w:r>
      <w:r w:rsidRPr="00495DB6">
        <w:rPr>
          <w:rFonts w:asciiTheme="minorHAnsi" w:hAnsiTheme="minorHAnsi" w:cstheme="minorHAnsi"/>
          <w:sz w:val="22"/>
          <w:szCs w:val="20"/>
        </w:rPr>
        <w:t>alary package for the</w:t>
      </w:r>
      <w:r w:rsidR="00D67C50">
        <w:rPr>
          <w:rFonts w:asciiTheme="minorHAnsi" w:hAnsiTheme="minorHAnsi" w:cstheme="minorHAnsi"/>
          <w:sz w:val="22"/>
          <w:szCs w:val="20"/>
        </w:rPr>
        <w:t xml:space="preserve"> </w:t>
      </w:r>
      <w:r w:rsidR="00A80B96">
        <w:rPr>
          <w:rFonts w:asciiTheme="minorHAnsi" w:hAnsiTheme="minorHAnsi" w:cstheme="minorHAnsi"/>
          <w:sz w:val="22"/>
          <w:szCs w:val="20"/>
        </w:rPr>
        <w:t>General Practitioner</w:t>
      </w:r>
      <w:r w:rsidR="00A333DC" w:rsidRPr="00495DB6">
        <w:rPr>
          <w:rFonts w:asciiTheme="minorHAnsi" w:hAnsiTheme="minorHAnsi" w:cstheme="minorHAnsi"/>
          <w:sz w:val="22"/>
          <w:szCs w:val="20"/>
        </w:rPr>
        <w:t>:</w:t>
      </w:r>
    </w:p>
    <w:p w14:paraId="2735A215" w14:textId="21361921" w:rsidR="00A80B96" w:rsidRPr="00A80B96" w:rsidRDefault="00F803E5" w:rsidP="00A80B96">
      <w:pPr>
        <w:pStyle w:val="ListParagraph"/>
        <w:numPr>
          <w:ilvl w:val="0"/>
          <w:numId w:val="1"/>
        </w:numPr>
        <w:ind w:left="0" w:right="-472" w:hanging="284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Ba</w:t>
      </w:r>
      <w:r w:rsidR="00A80B96" w:rsidRPr="00A80B96">
        <w:rPr>
          <w:rFonts w:asciiTheme="minorHAnsi" w:hAnsiTheme="minorHAnsi" w:cstheme="minorHAnsi"/>
          <w:sz w:val="22"/>
          <w:szCs w:val="20"/>
        </w:rPr>
        <w:t>se salary negotiable based on experience and the ability to salary sacrifice</w:t>
      </w:r>
      <w:r w:rsidR="00A80B96">
        <w:rPr>
          <w:rFonts w:asciiTheme="minorHAnsi" w:hAnsiTheme="minorHAnsi" w:cstheme="minorHAnsi"/>
          <w:sz w:val="22"/>
          <w:szCs w:val="20"/>
        </w:rPr>
        <w:t>;</w:t>
      </w:r>
    </w:p>
    <w:p w14:paraId="4F97D918" w14:textId="1F4C824A" w:rsidR="00A80B96" w:rsidRPr="00A80B96" w:rsidRDefault="00A80B96" w:rsidP="00A80B96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A80B96">
        <w:rPr>
          <w:rFonts w:asciiTheme="minorHAnsi" w:hAnsiTheme="minorHAnsi" w:cstheme="minorHAnsi"/>
          <w:sz w:val="22"/>
          <w:szCs w:val="20"/>
        </w:rPr>
        <w:t xml:space="preserve">11% </w:t>
      </w:r>
      <w:r w:rsidR="000961FB">
        <w:rPr>
          <w:rFonts w:asciiTheme="minorHAnsi" w:hAnsiTheme="minorHAnsi" w:cstheme="minorHAnsi"/>
          <w:sz w:val="22"/>
          <w:szCs w:val="20"/>
        </w:rPr>
        <w:t>S</w:t>
      </w:r>
      <w:r w:rsidRPr="00A80B96">
        <w:rPr>
          <w:rFonts w:asciiTheme="minorHAnsi" w:hAnsiTheme="minorHAnsi" w:cstheme="minorHAnsi"/>
          <w:sz w:val="22"/>
          <w:szCs w:val="20"/>
        </w:rPr>
        <w:t>uperannuation;</w:t>
      </w:r>
    </w:p>
    <w:p w14:paraId="0F7042EA" w14:textId="77777777" w:rsidR="00A80B96" w:rsidRPr="00A80B96" w:rsidRDefault="00A80B96" w:rsidP="00A80B96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A80B96">
        <w:rPr>
          <w:rFonts w:asciiTheme="minorHAnsi" w:hAnsiTheme="minorHAnsi" w:cstheme="minorHAnsi"/>
          <w:sz w:val="22"/>
          <w:szCs w:val="20"/>
        </w:rPr>
        <w:t>Additional 5 days sick leave per year;</w:t>
      </w:r>
    </w:p>
    <w:p w14:paraId="60C3D2A3" w14:textId="77777777" w:rsidR="00A80B96" w:rsidRPr="00A80B96" w:rsidRDefault="00A80B96" w:rsidP="00A80B96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A80B96">
        <w:rPr>
          <w:rFonts w:asciiTheme="minorHAnsi" w:hAnsiTheme="minorHAnsi" w:cstheme="minorHAnsi"/>
          <w:sz w:val="22"/>
          <w:szCs w:val="20"/>
        </w:rPr>
        <w:t>Additional leave for NAIDOC and Christmas; and</w:t>
      </w:r>
    </w:p>
    <w:p w14:paraId="5374A9EE" w14:textId="77777777" w:rsidR="00A80B96" w:rsidRPr="00A80B96" w:rsidRDefault="00A80B96" w:rsidP="00A80B96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A80B96">
        <w:rPr>
          <w:rFonts w:asciiTheme="minorHAnsi" w:hAnsiTheme="minorHAnsi" w:cstheme="minorHAnsi"/>
          <w:sz w:val="22"/>
          <w:szCs w:val="20"/>
        </w:rPr>
        <w:t>Additional 10 days paid study leave per year.</w:t>
      </w:r>
    </w:p>
    <w:p w14:paraId="4C6C2A78" w14:textId="25F74A16" w:rsidR="007B18B7" w:rsidRPr="00495DB6" w:rsidRDefault="007B18B7" w:rsidP="00120BAD">
      <w:pPr>
        <w:ind w:left="-426" w:right="-472"/>
        <w:rPr>
          <w:rFonts w:asciiTheme="minorHAnsi" w:hAnsiTheme="minorHAnsi" w:cstheme="minorHAnsi"/>
          <w:sz w:val="22"/>
          <w:szCs w:val="20"/>
        </w:rPr>
      </w:pPr>
    </w:p>
    <w:p w14:paraId="6CA619E7" w14:textId="72D3A9FF" w:rsidR="007B18B7" w:rsidRPr="00495DB6" w:rsidRDefault="007938EC" w:rsidP="00120BAD">
      <w:pPr>
        <w:ind w:left="-426" w:right="-472"/>
        <w:rPr>
          <w:rFonts w:asciiTheme="minorHAnsi" w:hAnsiTheme="minorHAnsi" w:cstheme="minorHAnsi"/>
          <w:b/>
          <w:sz w:val="22"/>
          <w:szCs w:val="20"/>
        </w:rPr>
      </w:pPr>
      <w:r w:rsidRPr="00495DB6">
        <w:rPr>
          <w:rFonts w:asciiTheme="minorHAnsi" w:hAnsiTheme="minorHAnsi" w:cstheme="minorHAnsi"/>
          <w:b/>
          <w:sz w:val="22"/>
          <w:szCs w:val="20"/>
        </w:rPr>
        <w:t>How to apply</w:t>
      </w:r>
    </w:p>
    <w:p w14:paraId="78B6E7E1" w14:textId="249DF896" w:rsidR="007938EC" w:rsidRPr="00495DB6" w:rsidRDefault="00635099" w:rsidP="00120BAD">
      <w:pPr>
        <w:ind w:left="-426" w:right="-472"/>
        <w:rPr>
          <w:rFonts w:asciiTheme="minorHAnsi" w:hAnsiTheme="minorHAnsi" w:cstheme="minorHAnsi"/>
          <w:sz w:val="22"/>
          <w:szCs w:val="20"/>
        </w:rPr>
      </w:pPr>
      <w:r w:rsidRPr="00495DB6">
        <w:rPr>
          <w:rFonts w:asciiTheme="minorHAnsi" w:hAnsiTheme="minorHAnsi" w:cstheme="minorHAnsi"/>
          <w:sz w:val="22"/>
          <w:szCs w:val="20"/>
        </w:rPr>
        <w:t>To apply for this role you will need to provide:</w:t>
      </w:r>
    </w:p>
    <w:p w14:paraId="79A6AED1" w14:textId="552F094E" w:rsidR="00635099" w:rsidRPr="00495DB6" w:rsidRDefault="00635099" w:rsidP="00635099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495DB6">
        <w:rPr>
          <w:rFonts w:asciiTheme="minorHAnsi" w:hAnsiTheme="minorHAnsi" w:cstheme="minorHAnsi"/>
          <w:sz w:val="22"/>
          <w:szCs w:val="20"/>
        </w:rPr>
        <w:t>A completed Applicant Details Form</w:t>
      </w:r>
    </w:p>
    <w:p w14:paraId="0B3C1F27" w14:textId="1021ABA8" w:rsidR="00635099" w:rsidRPr="00495DB6" w:rsidRDefault="00635099" w:rsidP="00635099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495DB6">
        <w:rPr>
          <w:rFonts w:asciiTheme="minorHAnsi" w:hAnsiTheme="minorHAnsi" w:cstheme="minorHAnsi"/>
          <w:sz w:val="22"/>
          <w:szCs w:val="20"/>
        </w:rPr>
        <w:t>Your updated Resume;</w:t>
      </w:r>
      <w:r w:rsidR="000317EE" w:rsidRPr="00495DB6">
        <w:rPr>
          <w:rFonts w:asciiTheme="minorHAnsi" w:hAnsiTheme="minorHAnsi" w:cstheme="minorHAnsi"/>
          <w:sz w:val="22"/>
          <w:szCs w:val="20"/>
        </w:rPr>
        <w:t xml:space="preserve"> and</w:t>
      </w:r>
    </w:p>
    <w:p w14:paraId="1C83D10B" w14:textId="1274892A" w:rsidR="00635099" w:rsidRDefault="00635099" w:rsidP="00635099">
      <w:pPr>
        <w:pStyle w:val="ListParagraph"/>
        <w:numPr>
          <w:ilvl w:val="0"/>
          <w:numId w:val="1"/>
        </w:numPr>
        <w:ind w:left="-426" w:right="-472" w:firstLine="142"/>
        <w:rPr>
          <w:rFonts w:asciiTheme="minorHAnsi" w:hAnsiTheme="minorHAnsi" w:cstheme="minorHAnsi"/>
          <w:sz w:val="22"/>
          <w:szCs w:val="20"/>
        </w:rPr>
      </w:pPr>
      <w:r w:rsidRPr="00495DB6">
        <w:rPr>
          <w:rFonts w:asciiTheme="minorHAnsi" w:hAnsiTheme="minorHAnsi" w:cstheme="minorHAnsi"/>
          <w:sz w:val="22"/>
          <w:szCs w:val="20"/>
        </w:rPr>
        <w:t xml:space="preserve">A </w:t>
      </w:r>
      <w:r w:rsidR="00495DB6">
        <w:rPr>
          <w:rFonts w:asciiTheme="minorHAnsi" w:hAnsiTheme="minorHAnsi" w:cstheme="minorHAnsi"/>
          <w:sz w:val="22"/>
          <w:szCs w:val="20"/>
        </w:rPr>
        <w:t xml:space="preserve">maximum two page </w:t>
      </w:r>
      <w:r w:rsidRPr="00495DB6">
        <w:rPr>
          <w:rFonts w:asciiTheme="minorHAnsi" w:hAnsiTheme="minorHAnsi" w:cstheme="minorHAnsi"/>
          <w:sz w:val="22"/>
          <w:szCs w:val="20"/>
        </w:rPr>
        <w:t xml:space="preserve">cover letter </w:t>
      </w:r>
      <w:r w:rsidR="00AA4D40">
        <w:rPr>
          <w:rFonts w:asciiTheme="minorHAnsi" w:hAnsiTheme="minorHAnsi" w:cstheme="minorHAnsi"/>
          <w:sz w:val="22"/>
          <w:szCs w:val="20"/>
        </w:rPr>
        <w:t xml:space="preserve">addressing the capabilities </w:t>
      </w:r>
      <w:r w:rsidR="001B0D23" w:rsidRPr="00495DB6">
        <w:rPr>
          <w:rFonts w:asciiTheme="minorHAnsi" w:hAnsiTheme="minorHAnsi" w:cstheme="minorHAnsi"/>
          <w:sz w:val="22"/>
          <w:szCs w:val="20"/>
        </w:rPr>
        <w:t>relevant to the role</w:t>
      </w:r>
      <w:r w:rsidR="00A80B96">
        <w:rPr>
          <w:rFonts w:asciiTheme="minorHAnsi" w:hAnsiTheme="minorHAnsi" w:cstheme="minorHAnsi"/>
          <w:sz w:val="22"/>
          <w:szCs w:val="20"/>
        </w:rPr>
        <w:t>.</w:t>
      </w:r>
    </w:p>
    <w:p w14:paraId="1BEA88B8" w14:textId="2F547F76" w:rsidR="007938EC" w:rsidRPr="00617495" w:rsidRDefault="007938EC" w:rsidP="00A80B96">
      <w:pPr>
        <w:ind w:left="-426" w:right="-472"/>
        <w:jc w:val="both"/>
        <w:rPr>
          <w:rFonts w:asciiTheme="minorHAnsi" w:hAnsiTheme="minorHAnsi" w:cstheme="minorHAnsi"/>
          <w:sz w:val="22"/>
          <w:szCs w:val="20"/>
        </w:rPr>
      </w:pPr>
    </w:p>
    <w:p w14:paraId="7CEA8F72" w14:textId="00D1ADB2" w:rsidR="007B18B7" w:rsidRPr="00617495" w:rsidRDefault="00693870" w:rsidP="00A80B96">
      <w:pPr>
        <w:ind w:left="-426" w:right="-472"/>
        <w:jc w:val="both"/>
        <w:rPr>
          <w:rFonts w:asciiTheme="minorHAnsi" w:hAnsiTheme="minorHAnsi" w:cstheme="minorHAnsi"/>
          <w:sz w:val="22"/>
          <w:szCs w:val="20"/>
        </w:rPr>
      </w:pPr>
      <w:r w:rsidRPr="00617495">
        <w:rPr>
          <w:rFonts w:asciiTheme="minorHAnsi" w:hAnsiTheme="minorHAnsi" w:cstheme="minorHAnsi"/>
          <w:sz w:val="22"/>
          <w:szCs w:val="20"/>
        </w:rPr>
        <w:t xml:space="preserve">You can submit your </w:t>
      </w:r>
      <w:r w:rsidR="000317EE">
        <w:rPr>
          <w:rFonts w:asciiTheme="minorHAnsi" w:hAnsiTheme="minorHAnsi" w:cstheme="minorHAnsi"/>
          <w:sz w:val="22"/>
          <w:szCs w:val="20"/>
        </w:rPr>
        <w:t>application</w:t>
      </w:r>
      <w:r w:rsidRPr="00617495">
        <w:rPr>
          <w:rFonts w:asciiTheme="minorHAnsi" w:hAnsiTheme="minorHAnsi" w:cstheme="minorHAnsi"/>
          <w:sz w:val="22"/>
          <w:szCs w:val="20"/>
        </w:rPr>
        <w:t xml:space="preserve"> directly by email to </w:t>
      </w:r>
      <w:hyperlink r:id="rId8" w:history="1">
        <w:r w:rsidRPr="00617495">
          <w:rPr>
            <w:rStyle w:val="Hyperlink"/>
            <w:rFonts w:asciiTheme="minorHAnsi" w:hAnsiTheme="minorHAnsi" w:cstheme="minorHAnsi"/>
            <w:sz w:val="22"/>
            <w:szCs w:val="20"/>
          </w:rPr>
          <w:t>HR@Galambila.org.au</w:t>
        </w:r>
      </w:hyperlink>
      <w:r w:rsidRPr="00617495">
        <w:rPr>
          <w:rFonts w:asciiTheme="minorHAnsi" w:hAnsiTheme="minorHAnsi" w:cstheme="minorHAnsi"/>
          <w:sz w:val="22"/>
          <w:szCs w:val="20"/>
        </w:rPr>
        <w:t xml:space="preserve"> </w:t>
      </w:r>
      <w:r w:rsidR="00E2363B">
        <w:rPr>
          <w:rFonts w:asciiTheme="minorHAnsi" w:hAnsiTheme="minorHAnsi" w:cstheme="minorHAnsi"/>
          <w:sz w:val="22"/>
          <w:szCs w:val="20"/>
        </w:rPr>
        <w:t xml:space="preserve">or online at </w:t>
      </w:r>
      <w:hyperlink r:id="rId9" w:history="1">
        <w:r w:rsidR="00E2363B" w:rsidRPr="00D32F93">
          <w:rPr>
            <w:rStyle w:val="Hyperlink"/>
            <w:rFonts w:asciiTheme="minorHAnsi" w:hAnsiTheme="minorHAnsi" w:cstheme="minorHAnsi"/>
            <w:sz w:val="22"/>
            <w:szCs w:val="20"/>
          </w:rPr>
          <w:t>www.galambila.org.au/careers</w:t>
        </w:r>
      </w:hyperlink>
      <w:r w:rsidRPr="00617495">
        <w:rPr>
          <w:rFonts w:asciiTheme="minorHAnsi" w:hAnsiTheme="minorHAnsi" w:cstheme="minorHAnsi"/>
          <w:sz w:val="22"/>
          <w:szCs w:val="20"/>
        </w:rPr>
        <w:t xml:space="preserve">.  </w:t>
      </w:r>
    </w:p>
    <w:p w14:paraId="767B8C0C" w14:textId="77777777" w:rsidR="00693870" w:rsidRDefault="00693870" w:rsidP="00120BAD">
      <w:pPr>
        <w:ind w:left="-426" w:right="-472"/>
        <w:jc w:val="both"/>
        <w:rPr>
          <w:rFonts w:asciiTheme="minorHAnsi" w:hAnsiTheme="minorHAnsi" w:cstheme="minorHAnsi"/>
          <w:sz w:val="20"/>
          <w:szCs w:val="20"/>
        </w:rPr>
      </w:pPr>
    </w:p>
    <w:p w14:paraId="347C82AF" w14:textId="77777777" w:rsidR="00EC63EA" w:rsidRDefault="007B18B7" w:rsidP="00120BAD">
      <w:pPr>
        <w:ind w:left="-426" w:right="-472"/>
        <w:jc w:val="center"/>
        <w:rPr>
          <w:rFonts w:asciiTheme="minorHAnsi" w:hAnsiTheme="minorHAnsi" w:cstheme="minorHAnsi"/>
          <w:sz w:val="32"/>
        </w:rPr>
      </w:pPr>
      <w:r w:rsidRPr="000317EE">
        <w:rPr>
          <w:rFonts w:asciiTheme="minorHAnsi" w:hAnsiTheme="minorHAnsi" w:cstheme="minorHAnsi"/>
          <w:sz w:val="32"/>
        </w:rPr>
        <w:t>For further information or inquiries please ring</w:t>
      </w:r>
      <w:r w:rsidR="00EC63EA">
        <w:rPr>
          <w:rFonts w:asciiTheme="minorHAnsi" w:hAnsiTheme="minorHAnsi" w:cstheme="minorHAnsi"/>
          <w:sz w:val="32"/>
        </w:rPr>
        <w:t xml:space="preserve"> </w:t>
      </w:r>
    </w:p>
    <w:p w14:paraId="4D8DF88B" w14:textId="15E98EFB" w:rsidR="007B18B7" w:rsidRPr="00243B5C" w:rsidRDefault="00B1589C" w:rsidP="00120BAD">
      <w:pPr>
        <w:ind w:left="-426" w:right="-47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2"/>
        </w:rPr>
        <w:t>Jen, Tara</w:t>
      </w:r>
      <w:r w:rsidR="00EC63EA">
        <w:rPr>
          <w:rFonts w:asciiTheme="minorHAnsi" w:hAnsiTheme="minorHAnsi" w:cstheme="minorHAnsi"/>
          <w:sz w:val="32"/>
        </w:rPr>
        <w:t xml:space="preserve"> </w:t>
      </w:r>
      <w:r w:rsidR="00A80B96">
        <w:rPr>
          <w:rFonts w:asciiTheme="minorHAnsi" w:hAnsiTheme="minorHAnsi" w:cstheme="minorHAnsi"/>
          <w:sz w:val="32"/>
        </w:rPr>
        <w:t>or Naomi</w:t>
      </w:r>
      <w:r w:rsidR="00693870" w:rsidRPr="000317EE">
        <w:rPr>
          <w:rFonts w:asciiTheme="minorHAnsi" w:hAnsiTheme="minorHAnsi" w:cstheme="minorHAnsi"/>
          <w:sz w:val="32"/>
        </w:rPr>
        <w:t xml:space="preserve"> </w:t>
      </w:r>
      <w:r w:rsidR="00EC63EA">
        <w:rPr>
          <w:rFonts w:asciiTheme="minorHAnsi" w:hAnsiTheme="minorHAnsi" w:cstheme="minorHAnsi"/>
          <w:sz w:val="32"/>
        </w:rPr>
        <w:t>on 02) 6652 08</w:t>
      </w:r>
      <w:r>
        <w:rPr>
          <w:rFonts w:asciiTheme="minorHAnsi" w:hAnsiTheme="minorHAnsi" w:cstheme="minorHAnsi"/>
          <w:sz w:val="32"/>
        </w:rPr>
        <w:t>00</w:t>
      </w:r>
    </w:p>
    <w:p w14:paraId="196C082C" w14:textId="151CC03A" w:rsidR="00693870" w:rsidRPr="000317EE" w:rsidRDefault="00693870" w:rsidP="00120BAD">
      <w:pPr>
        <w:ind w:left="-426" w:right="-472"/>
        <w:jc w:val="center"/>
        <w:rPr>
          <w:rFonts w:asciiTheme="minorHAnsi" w:hAnsiTheme="minorHAnsi" w:cstheme="minorHAnsi"/>
          <w:sz w:val="18"/>
        </w:rPr>
      </w:pPr>
    </w:p>
    <w:p w14:paraId="5DA41E2F" w14:textId="2276F3F4" w:rsidR="00693870" w:rsidRPr="00243B5C" w:rsidRDefault="00A80B96" w:rsidP="00120BAD">
      <w:pPr>
        <w:ind w:left="-426" w:right="-47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7B18B7" w:rsidRPr="00243B5C">
        <w:rPr>
          <w:rFonts w:asciiTheme="minorHAnsi" w:hAnsiTheme="minorHAnsi" w:cstheme="minorHAnsi"/>
        </w:rPr>
        <w:t xml:space="preserve">ate applications </w:t>
      </w:r>
      <w:r w:rsidR="002B2724">
        <w:rPr>
          <w:rFonts w:asciiTheme="minorHAnsi" w:hAnsiTheme="minorHAnsi" w:cstheme="minorHAnsi"/>
        </w:rPr>
        <w:t>will</w:t>
      </w:r>
      <w:r w:rsidR="007B18B7" w:rsidRPr="00243B5C">
        <w:rPr>
          <w:rFonts w:asciiTheme="minorHAnsi" w:hAnsiTheme="minorHAnsi" w:cstheme="minorHAnsi"/>
        </w:rPr>
        <w:t xml:space="preserve"> </w:t>
      </w:r>
      <w:r w:rsidR="00B35E29" w:rsidRPr="00243B5C">
        <w:rPr>
          <w:rFonts w:asciiTheme="minorHAnsi" w:hAnsiTheme="minorHAnsi" w:cstheme="minorHAnsi"/>
        </w:rPr>
        <w:t>not be considered for interview</w:t>
      </w:r>
      <w:r w:rsidR="00D62037" w:rsidRPr="00243B5C">
        <w:rPr>
          <w:rFonts w:asciiTheme="minorHAnsi" w:hAnsiTheme="minorHAnsi" w:cstheme="minorHAnsi"/>
        </w:rPr>
        <w:t xml:space="preserve">. </w:t>
      </w:r>
      <w:r w:rsidR="00B35E29" w:rsidRPr="00243B5C">
        <w:rPr>
          <w:rFonts w:asciiTheme="minorHAnsi" w:hAnsiTheme="minorHAnsi" w:cstheme="minorHAnsi"/>
        </w:rPr>
        <w:t xml:space="preserve"> </w:t>
      </w:r>
    </w:p>
    <w:p w14:paraId="5A84D2EC" w14:textId="3E3653B4" w:rsidR="00E5128D" w:rsidRPr="00243B5C" w:rsidRDefault="007B18B7" w:rsidP="00120BAD">
      <w:pPr>
        <w:ind w:left="-426" w:right="-472"/>
        <w:jc w:val="center"/>
        <w:rPr>
          <w:rFonts w:asciiTheme="minorHAnsi" w:hAnsiTheme="minorHAnsi" w:cstheme="minorHAnsi"/>
          <w:b/>
          <w:noProof/>
        </w:rPr>
      </w:pPr>
      <w:r w:rsidRPr="00243B5C">
        <w:rPr>
          <w:rFonts w:asciiTheme="minorHAnsi" w:hAnsiTheme="minorHAnsi" w:cstheme="minorHAnsi"/>
        </w:rPr>
        <w:t xml:space="preserve">Applications must be </w:t>
      </w:r>
      <w:r w:rsidR="00EC0C75" w:rsidRPr="00243B5C">
        <w:rPr>
          <w:rFonts w:asciiTheme="minorHAnsi" w:hAnsiTheme="minorHAnsi" w:cstheme="minorHAnsi"/>
        </w:rPr>
        <w:t xml:space="preserve">received </w:t>
      </w:r>
      <w:r w:rsidRPr="00243B5C">
        <w:rPr>
          <w:rFonts w:asciiTheme="minorHAnsi" w:hAnsiTheme="minorHAnsi" w:cstheme="minorHAnsi"/>
        </w:rPr>
        <w:t xml:space="preserve">on or before </w:t>
      </w:r>
      <w:r w:rsidR="00EC0C75" w:rsidRPr="00243B5C">
        <w:rPr>
          <w:rFonts w:asciiTheme="minorHAnsi" w:hAnsiTheme="minorHAnsi" w:cstheme="minorHAnsi"/>
          <w:b/>
          <w:noProof/>
        </w:rPr>
        <w:t xml:space="preserve">5pm </w:t>
      </w:r>
      <w:r w:rsidR="008C6A32">
        <w:rPr>
          <w:rFonts w:asciiTheme="minorHAnsi" w:hAnsiTheme="minorHAnsi" w:cstheme="minorHAnsi"/>
          <w:b/>
          <w:noProof/>
        </w:rPr>
        <w:t>Friday, 26 July 2024</w:t>
      </w:r>
    </w:p>
    <w:p w14:paraId="557059E0" w14:textId="7C8A9642" w:rsidR="003A3695" w:rsidRDefault="003A3695" w:rsidP="00120BAD">
      <w:pPr>
        <w:ind w:left="-426" w:right="-472"/>
        <w:jc w:val="center"/>
        <w:rPr>
          <w:rFonts w:asciiTheme="minorHAnsi" w:hAnsiTheme="minorHAnsi" w:cstheme="minorHAnsi"/>
          <w:sz w:val="20"/>
          <w:szCs w:val="20"/>
        </w:rPr>
      </w:pPr>
    </w:p>
    <w:p w14:paraId="02978D6D" w14:textId="6F23E4B4" w:rsidR="00635099" w:rsidRDefault="00635099" w:rsidP="00635099">
      <w:pPr>
        <w:spacing w:after="200" w:line="276" w:lineRule="auto"/>
        <w:rPr>
          <w:rFonts w:asciiTheme="minorHAnsi" w:hAnsiTheme="minorHAnsi" w:cstheme="minorHAnsi"/>
          <w:b/>
          <w:sz w:val="36"/>
          <w:szCs w:val="20"/>
        </w:rPr>
      </w:pPr>
    </w:p>
    <w:p w14:paraId="30538181" w14:textId="77777777" w:rsidR="00C949B4" w:rsidRDefault="00C949B4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0E9BF0F5" w14:textId="2F310F0B" w:rsidR="00C949B4" w:rsidRDefault="00617495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  <w:r w:rsidRPr="00E72541">
        <w:rPr>
          <w:rFonts w:ascii="Arial" w:hAnsi="Arial" w:cs="Arial"/>
          <w:noProof/>
        </w:rPr>
        <w:drawing>
          <wp:anchor distT="0" distB="0" distL="114300" distR="114300" simplePos="0" relativeHeight="251706368" behindDoc="0" locked="0" layoutInCell="1" allowOverlap="1" wp14:anchorId="5B360EC3" wp14:editId="645C39CE">
            <wp:simplePos x="0" y="0"/>
            <wp:positionH relativeFrom="margin">
              <wp:posOffset>2438400</wp:posOffset>
            </wp:positionH>
            <wp:positionV relativeFrom="margin">
              <wp:posOffset>-283845</wp:posOffset>
            </wp:positionV>
            <wp:extent cx="1066800" cy="10668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5719B" w14:textId="77777777" w:rsidR="004C769B" w:rsidRDefault="004C769B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137C6956" w14:textId="77777777" w:rsidR="00A80B96" w:rsidRDefault="00A80B96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</w:p>
    <w:p w14:paraId="3263C1E7" w14:textId="4862DB1B" w:rsidR="00635099" w:rsidRPr="00CB65CC" w:rsidRDefault="00635099" w:rsidP="00635099">
      <w:pPr>
        <w:jc w:val="center"/>
        <w:rPr>
          <w:rFonts w:asciiTheme="minorHAnsi" w:hAnsiTheme="minorHAnsi" w:cstheme="minorHAnsi"/>
          <w:b/>
          <w:sz w:val="36"/>
          <w:szCs w:val="20"/>
        </w:rPr>
      </w:pPr>
      <w:r w:rsidRPr="00CB65CC">
        <w:rPr>
          <w:rFonts w:asciiTheme="minorHAnsi" w:hAnsiTheme="minorHAnsi" w:cstheme="minorHAnsi"/>
          <w:b/>
          <w:sz w:val="36"/>
          <w:szCs w:val="20"/>
        </w:rPr>
        <w:t>APPLICANT DETAILS</w:t>
      </w:r>
    </w:p>
    <w:p w14:paraId="38128AB8" w14:textId="37A91455" w:rsidR="00635099" w:rsidRPr="007B18B7" w:rsidRDefault="00635099" w:rsidP="0063509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FE2F5C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DFDFC2" wp14:editId="7497E93E">
                <wp:simplePos x="0" y="0"/>
                <wp:positionH relativeFrom="column">
                  <wp:posOffset>0</wp:posOffset>
                </wp:positionH>
                <wp:positionV relativeFrom="paragraph">
                  <wp:posOffset>514985</wp:posOffset>
                </wp:positionV>
                <wp:extent cx="5486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80B5A" id="Straight Connector 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0.55pt" to="6in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Position Applied for</w:t>
      </w:r>
    </w:p>
    <w:p w14:paraId="646BD2A8" w14:textId="77777777" w:rsidR="00A80B96" w:rsidRPr="00CB65CC" w:rsidRDefault="00A80B96" w:rsidP="00A80B96">
      <w:pPr>
        <w:rPr>
          <w:rStyle w:val="Style1"/>
          <w:rFonts w:asciiTheme="minorHAnsi" w:hAnsiTheme="minorHAnsi" w:cstheme="minorHAnsi"/>
          <w:sz w:val="12"/>
        </w:rPr>
      </w:pPr>
    </w:p>
    <w:sdt>
      <w:sdtPr>
        <w:rPr>
          <w:rStyle w:val="Style1"/>
          <w:rFonts w:asciiTheme="minorHAnsi" w:hAnsiTheme="minorHAnsi" w:cstheme="minorHAnsi"/>
        </w:rPr>
        <w:alias w:val="Position name"/>
        <w:tag w:val="Position name"/>
        <w:id w:val="987977315"/>
        <w:placeholder>
          <w:docPart w:val="0E0609C043FF4AC8BF5A11A94FFE7727"/>
        </w:placeholder>
        <w15:color w:val="3366FF"/>
        <w:text/>
      </w:sdtPr>
      <w:sdtEndPr>
        <w:rPr>
          <w:rStyle w:val="DefaultParagraphFont"/>
        </w:rPr>
      </w:sdtEndPr>
      <w:sdtContent>
        <w:p w14:paraId="177D6900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>
            <w:rPr>
              <w:rStyle w:val="Style1"/>
              <w:rFonts w:asciiTheme="minorHAnsi" w:hAnsiTheme="minorHAnsi" w:cstheme="minorHAnsi"/>
            </w:rPr>
            <w:t>General Practitioner</w:t>
          </w:r>
        </w:p>
      </w:sdtContent>
    </w:sdt>
    <w:p w14:paraId="4131E30A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5CA08FCA" w14:textId="77777777" w:rsidR="00A80B96" w:rsidRDefault="00A80B96" w:rsidP="00A80B96">
      <w:pPr>
        <w:rPr>
          <w:rFonts w:asciiTheme="minorHAnsi" w:hAnsiTheme="minorHAnsi" w:cstheme="minorHAnsi"/>
          <w:b/>
        </w:rPr>
      </w:pPr>
    </w:p>
    <w:p w14:paraId="25899E2E" w14:textId="16B9313F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2961E5" wp14:editId="469D7B10">
                <wp:simplePos x="0" y="0"/>
                <wp:positionH relativeFrom="column">
                  <wp:posOffset>0</wp:posOffset>
                </wp:positionH>
                <wp:positionV relativeFrom="paragraph">
                  <wp:posOffset>561975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82753" id="Straight Connector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.25pt" to="6in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Name</w:t>
      </w:r>
    </w:p>
    <w:p w14:paraId="2B861A36" w14:textId="77777777" w:rsidR="00A80B96" w:rsidRPr="00CB65CC" w:rsidRDefault="00A80B96" w:rsidP="00A80B96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Name"/>
        <w:tag w:val="Name"/>
        <w:id w:val="332730859"/>
        <w:placeholder>
          <w:docPart w:val="FA37B3A5F3134616B739C1FBB0C8A22D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52A858BE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1F6143AC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716DDE5F" w14:textId="77777777" w:rsidR="00A80B96" w:rsidRDefault="00A80B96" w:rsidP="00A80B96">
      <w:pPr>
        <w:rPr>
          <w:rFonts w:asciiTheme="minorHAnsi" w:hAnsiTheme="minorHAnsi" w:cstheme="minorHAnsi"/>
          <w:b/>
        </w:rPr>
      </w:pPr>
    </w:p>
    <w:p w14:paraId="1EF8C7E4" w14:textId="77777777" w:rsidR="00A80B96" w:rsidRDefault="00A80B96" w:rsidP="00A80B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Please describe your rights to work in Australia?</w:t>
      </w:r>
    </w:p>
    <w:p w14:paraId="49194687" w14:textId="77777777" w:rsidR="00A80B96" w:rsidRPr="003E3187" w:rsidRDefault="00A80B96" w:rsidP="00A80B96">
      <w:pPr>
        <w:rPr>
          <w:rStyle w:val="Style1"/>
          <w:rFonts w:asciiTheme="minorHAnsi" w:hAnsiTheme="minorHAnsi" w:cstheme="minorHAnsi"/>
          <w:sz w:val="16"/>
          <w:szCs w:val="16"/>
        </w:rPr>
      </w:pPr>
    </w:p>
    <w:sdt>
      <w:sdtPr>
        <w:rPr>
          <w:rStyle w:val="Style1"/>
          <w:rFonts w:asciiTheme="minorHAnsi" w:hAnsiTheme="minorHAnsi" w:cstheme="minorHAnsi"/>
        </w:rPr>
        <w:alias w:val="Name"/>
        <w:tag w:val="Name"/>
        <w:id w:val="1901795605"/>
        <w:placeholder>
          <w:docPart w:val="94D0A42E724F4ADFB7426F6AEC062CAA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69B37492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248BE27A" w14:textId="77777777" w:rsidR="00A80B96" w:rsidRPr="00CB65CC" w:rsidRDefault="00A80B96" w:rsidP="00A80B96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86EBBB" wp14:editId="2D0E3363">
                <wp:simplePos x="0" y="0"/>
                <wp:positionH relativeFrom="column">
                  <wp:posOffset>13970</wp:posOffset>
                </wp:positionH>
                <wp:positionV relativeFrom="paragraph">
                  <wp:posOffset>59055</wp:posOffset>
                </wp:positionV>
                <wp:extent cx="5486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253D4" id="Straight Connector 10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65pt" to="433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" strokecolor="black [3040]"/>
            </w:pict>
          </mc:Fallback>
        </mc:AlternateContent>
      </w:r>
    </w:p>
    <w:p w14:paraId="257C2934" w14:textId="77777777" w:rsidR="00A80B96" w:rsidRDefault="00A80B96" w:rsidP="00A80B96">
      <w:pPr>
        <w:rPr>
          <w:rFonts w:asciiTheme="minorHAnsi" w:hAnsiTheme="minorHAnsi" w:cstheme="minorHAnsi"/>
          <w:b/>
        </w:rPr>
      </w:pPr>
    </w:p>
    <w:p w14:paraId="2745834A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Address</w:t>
      </w:r>
    </w:p>
    <w:p w14:paraId="30CA67BB" w14:textId="77777777" w:rsidR="00A80B96" w:rsidRPr="00CB65CC" w:rsidRDefault="00A80B96" w:rsidP="00A80B96">
      <w:pPr>
        <w:rPr>
          <w:rFonts w:asciiTheme="minorHAnsi" w:hAnsiTheme="minorHAnsi" w:cstheme="minorHAnsi"/>
          <w:b/>
          <w:sz w:val="20"/>
        </w:rPr>
      </w:pPr>
    </w:p>
    <w:p w14:paraId="5FFA2D19" w14:textId="77777777" w:rsidR="00A80B96" w:rsidRPr="00CB65CC" w:rsidRDefault="00A80B96" w:rsidP="00A80B96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D61743" wp14:editId="744724F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F5CAF" id="Straight Connector 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" strokecolor="black [3040]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alias w:val="Address"/>
          <w:tag w:val="Address"/>
          <w:id w:val="-561479667"/>
          <w:placeholder>
            <w:docPart w:val="FA37B3A5F3134616B739C1FBB0C8A22D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BA112D1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</w:p>
    <w:p w14:paraId="0D5BA3A3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Suburb, State and postcode</w:t>
      </w:r>
    </w:p>
    <w:p w14:paraId="0FA1512D" w14:textId="77777777" w:rsidR="00A80B96" w:rsidRPr="00CB65CC" w:rsidRDefault="00A80B96" w:rsidP="00A80B96">
      <w:pPr>
        <w:rPr>
          <w:rFonts w:asciiTheme="minorHAnsi" w:hAnsiTheme="minorHAnsi" w:cstheme="minorHAnsi"/>
          <w:b/>
          <w:sz w:val="20"/>
        </w:rPr>
      </w:pPr>
    </w:p>
    <w:p w14:paraId="3AB3DE3A" w14:textId="77777777" w:rsidR="00A80B96" w:rsidRPr="00CB65CC" w:rsidRDefault="00A80B96" w:rsidP="00A80B96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6186A5" wp14:editId="0077584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5D1E0" id="Straight Connector 3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" strokecolor="black [3040]"/>
            </w:pict>
          </mc:Fallback>
        </mc:AlternateContent>
      </w:r>
      <w:sdt>
        <w:sdtPr>
          <w:rPr>
            <w:rStyle w:val="Style1"/>
            <w:rFonts w:asciiTheme="minorHAnsi" w:hAnsiTheme="minorHAnsi" w:cstheme="minorHAnsi"/>
          </w:rPr>
          <w:id w:val="702290564"/>
          <w:placeholder>
            <w:docPart w:val="FA37B3A5F3134616B739C1FBB0C8A22D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161175C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24C9F86B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Contact Number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Alternative Contact Number</w:t>
      </w:r>
    </w:p>
    <w:p w14:paraId="734BEC19" w14:textId="77777777" w:rsidR="00A80B96" w:rsidRPr="00CB65CC" w:rsidRDefault="00A80B96" w:rsidP="00A80B96">
      <w:pPr>
        <w:rPr>
          <w:rFonts w:asciiTheme="minorHAnsi" w:hAnsiTheme="minorHAnsi" w:cstheme="minorHAnsi"/>
          <w:b/>
          <w:sz w:val="18"/>
        </w:rPr>
      </w:pPr>
    </w:p>
    <w:p w14:paraId="42AD6302" w14:textId="77777777" w:rsidR="00A80B96" w:rsidRPr="00CB65CC" w:rsidRDefault="008C6A32" w:rsidP="00A80B96">
      <w:pPr>
        <w:rPr>
          <w:rFonts w:asciiTheme="minorHAnsi" w:hAnsiTheme="minorHAnsi" w:cstheme="minorHAnsi"/>
        </w:rPr>
      </w:pP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1976567078"/>
          <w:placeholder>
            <w:docPart w:val="FA37B3A5F3134616B739C1FBB0C8A22D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80B96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A80B96">
        <w:rPr>
          <w:rStyle w:val="Style1"/>
          <w:rFonts w:asciiTheme="minorHAnsi" w:hAnsiTheme="minorHAnsi" w:cstheme="minorHAnsi"/>
        </w:rPr>
        <w:t xml:space="preserve">                                                   </w:t>
      </w:r>
      <w:sdt>
        <w:sdtPr>
          <w:rPr>
            <w:rStyle w:val="Style1"/>
            <w:rFonts w:asciiTheme="minorHAnsi" w:hAnsiTheme="minorHAnsi" w:cstheme="minorHAnsi"/>
          </w:rPr>
          <w:alias w:val="Phone number"/>
          <w:tag w:val="Phone number"/>
          <w:id w:val="-886413437"/>
          <w:placeholder>
            <w:docPart w:val="3192919414AA4323A992587C9D83342D"/>
          </w:placeholder>
          <w:showingPlcHdr/>
          <w15:color w:val="3366FF"/>
          <w:text/>
        </w:sdtPr>
        <w:sdtEndPr>
          <w:rPr>
            <w:rStyle w:val="DefaultParagraphFont"/>
          </w:rPr>
        </w:sdtEndPr>
        <w:sdtContent>
          <w:r w:rsidR="00A80B96"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0BC1B2C" w14:textId="77777777" w:rsidR="00A80B96" w:rsidRPr="00CB65CC" w:rsidRDefault="00A80B96" w:rsidP="00A80B96">
      <w:pPr>
        <w:rPr>
          <w:rFonts w:asciiTheme="minorHAnsi" w:hAnsiTheme="minorHAnsi" w:cstheme="minorHAnsi"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81C087" wp14:editId="75C3F21A">
                <wp:simplePos x="0" y="0"/>
                <wp:positionH relativeFrom="column">
                  <wp:posOffset>-1270</wp:posOffset>
                </wp:positionH>
                <wp:positionV relativeFrom="paragraph">
                  <wp:posOffset>80010</wp:posOffset>
                </wp:positionV>
                <wp:extent cx="54864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9D8D" id="Straight Connector 14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3pt" to="431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" strokecolor="black [3040]"/>
            </w:pict>
          </mc:Fallback>
        </mc:AlternateContent>
      </w:r>
    </w:p>
    <w:p w14:paraId="1B6B197D" w14:textId="77777777" w:rsidR="00A80B96" w:rsidRPr="00CB65CC" w:rsidRDefault="00A80B96" w:rsidP="00A80B96">
      <w:pPr>
        <w:rPr>
          <w:rFonts w:asciiTheme="minorHAnsi" w:hAnsiTheme="minorHAnsi" w:cstheme="minorHAnsi"/>
          <w:b/>
        </w:rPr>
      </w:pPr>
    </w:p>
    <w:p w14:paraId="76BD9438" w14:textId="77777777" w:rsidR="00A80B96" w:rsidRDefault="00A80B96" w:rsidP="00A80B96">
      <w:pPr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2BCCF2" wp14:editId="206269B6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7C2BE" id="Straight Connector 1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2.7pt" to="6in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" strokecolor="black [3040]"/>
            </w:pict>
          </mc:Fallback>
        </mc:AlternateContent>
      </w:r>
      <w:r w:rsidRPr="00CB65CC">
        <w:rPr>
          <w:rFonts w:asciiTheme="minorHAnsi" w:hAnsiTheme="minorHAnsi" w:cstheme="minorHAnsi"/>
          <w:b/>
        </w:rPr>
        <w:t>Email address</w:t>
      </w:r>
    </w:p>
    <w:p w14:paraId="61EC10F1" w14:textId="77777777" w:rsidR="00A80B96" w:rsidRPr="00CB65CC" w:rsidRDefault="00A80B96" w:rsidP="00A80B96">
      <w:pPr>
        <w:rPr>
          <w:rFonts w:asciiTheme="minorHAnsi" w:hAnsiTheme="minorHAnsi" w:cstheme="minorHAnsi"/>
          <w:b/>
          <w:sz w:val="16"/>
        </w:rPr>
      </w:pPr>
    </w:p>
    <w:sdt>
      <w:sdtPr>
        <w:rPr>
          <w:rStyle w:val="Style1"/>
          <w:rFonts w:asciiTheme="minorHAnsi" w:hAnsiTheme="minorHAnsi" w:cstheme="minorHAnsi"/>
        </w:rPr>
        <w:alias w:val="Email"/>
        <w:tag w:val="Email"/>
        <w:id w:val="728495441"/>
        <w:placeholder>
          <w:docPart w:val="FA37B3A5F3134616B739C1FBB0C8A22D"/>
        </w:placeholder>
        <w:showingPlcHdr/>
        <w15:color w:val="3366FF"/>
        <w:text/>
      </w:sdtPr>
      <w:sdtEndPr>
        <w:rPr>
          <w:rStyle w:val="DefaultParagraphFont"/>
        </w:rPr>
      </w:sdtEndPr>
      <w:sdtContent>
        <w:p w14:paraId="3852DD45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sdtContent>
    </w:sdt>
    <w:p w14:paraId="5DFF733C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2BF4B677" w14:textId="77777777" w:rsidR="00A80B96" w:rsidRPr="00CB65CC" w:rsidRDefault="00A80B96" w:rsidP="00A80B96">
      <w:pPr>
        <w:tabs>
          <w:tab w:val="left" w:pos="5436"/>
        </w:tabs>
        <w:rPr>
          <w:rFonts w:asciiTheme="minorHAnsi" w:hAnsiTheme="minorHAnsi" w:cstheme="minorHAnsi"/>
          <w:b/>
        </w:rPr>
      </w:pPr>
    </w:p>
    <w:p w14:paraId="6608BBC2" w14:textId="77777777" w:rsidR="00A80B96" w:rsidRPr="00CB65CC" w:rsidRDefault="00A80B96" w:rsidP="00A80B96">
      <w:pPr>
        <w:tabs>
          <w:tab w:val="left" w:pos="5436"/>
        </w:tabs>
        <w:rPr>
          <w:rFonts w:asciiTheme="minorHAnsi" w:hAnsiTheme="minorHAnsi" w:cstheme="minorHAnsi"/>
          <w:b/>
        </w:rPr>
      </w:pPr>
      <w:r w:rsidRPr="00CB65CC">
        <w:rPr>
          <w:rFonts w:asciiTheme="minorHAnsi" w:hAnsiTheme="minorHAnsi" w:cstheme="minorHAnsi"/>
          <w:b/>
        </w:rPr>
        <w:t>How did you hear about this vacancy?</w:t>
      </w:r>
      <w:r w:rsidRPr="00CB65CC">
        <w:rPr>
          <w:rFonts w:asciiTheme="minorHAnsi" w:hAnsiTheme="minorHAnsi" w:cstheme="minorHAnsi"/>
          <w:b/>
        </w:rPr>
        <w:tab/>
      </w:r>
    </w:p>
    <w:sdt>
      <w:sdtPr>
        <w:rPr>
          <w:rStyle w:val="Style1"/>
          <w:rFonts w:asciiTheme="minorHAnsi" w:hAnsiTheme="minorHAnsi" w:cstheme="minorHAnsi"/>
        </w:rPr>
        <w:alias w:val="Please select"/>
        <w:tag w:val="Please select"/>
        <w:id w:val="761646441"/>
        <w:placeholder>
          <w:docPart w:val="C85FA3E6C3AB45F5920DBB6C4247F3E2"/>
        </w:placeholder>
        <w:showingPlcHdr/>
        <w15:color w:val="3366FF"/>
        <w:dropDownList>
          <w:listItem w:value="Choose an item."/>
          <w:listItem w:displayText="Galambila Website" w:value="Galambila Website"/>
          <w:listItem w:displayText="Seek" w:value="Seek"/>
          <w:listItem w:displayText="Linked In" w:value="Linked In"/>
          <w:listItem w:displayText="FaceBook" w:value="FaceBook"/>
          <w:listItem w:displayText="Word of mouth" w:value="Word of mouth"/>
          <w:listItem w:displayText="Other" w:value="Other"/>
        </w:dropDownList>
      </w:sdtPr>
      <w:sdtEndPr>
        <w:rPr>
          <w:rStyle w:val="DefaultParagraphFont"/>
        </w:rPr>
      </w:sdtEndPr>
      <w:sdtContent>
        <w:p w14:paraId="7817FB15" w14:textId="77777777" w:rsidR="00A80B96" w:rsidRPr="00CB65CC" w:rsidRDefault="00A80B96" w:rsidP="00A80B96">
          <w:pPr>
            <w:rPr>
              <w:rFonts w:asciiTheme="minorHAnsi" w:hAnsiTheme="minorHAnsi" w:cstheme="minorHAnsi"/>
            </w:rPr>
          </w:pPr>
          <w:r w:rsidRPr="00CB65CC">
            <w:rPr>
              <w:rStyle w:val="PlaceholderText"/>
              <w:rFonts w:asciiTheme="minorHAnsi" w:hAnsiTheme="minorHAnsi" w:cstheme="minorHAnsi"/>
            </w:rPr>
            <w:t>Choose an item.</w:t>
          </w:r>
        </w:p>
      </w:sdtContent>
    </w:sdt>
    <w:p w14:paraId="4B084D43" w14:textId="77777777" w:rsidR="00A80B96" w:rsidRPr="00CB65CC" w:rsidRDefault="00A80B96" w:rsidP="00A80B96">
      <w:pPr>
        <w:rPr>
          <w:rFonts w:asciiTheme="minorHAnsi" w:hAnsiTheme="minorHAnsi" w:cstheme="minorHAnsi"/>
        </w:rPr>
      </w:pPr>
    </w:p>
    <w:p w14:paraId="1888EE44" w14:textId="77777777" w:rsidR="00A80B96" w:rsidRDefault="00A80B96" w:rsidP="00A80B96">
      <w:pPr>
        <w:pStyle w:val="BodyBullet"/>
        <w:ind w:right="261"/>
        <w:rPr>
          <w:b/>
          <w:sz w:val="28"/>
          <w:u w:val="single"/>
        </w:rPr>
      </w:pPr>
      <w:r w:rsidRPr="00CB65CC">
        <w:rPr>
          <w:rFonts w:asciiTheme="minorHAnsi" w:hAnsiTheme="minorHAnsi" w:cstheme="minorHAnsi"/>
        </w:rPr>
        <w:t xml:space="preserve">If other, please detail: </w:t>
      </w:r>
      <w:sdt>
        <w:sdtPr>
          <w:rPr>
            <w:rFonts w:asciiTheme="minorHAnsi" w:hAnsiTheme="minorHAnsi" w:cstheme="minorHAnsi"/>
          </w:rPr>
          <w:id w:val="-1665469299"/>
          <w:placeholder>
            <w:docPart w:val="EB188D599AF542CEB83661EF9FED90F5"/>
          </w:placeholder>
          <w:showingPlcHdr/>
          <w15:color w:val="3366FF"/>
          <w:text w:multiLine="1"/>
        </w:sdtPr>
        <w:sdtEndPr/>
        <w:sdtContent>
          <w:r w:rsidRPr="00CB65CC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E13424E" w14:textId="158C6446" w:rsidR="008B3851" w:rsidRDefault="008B3851" w:rsidP="008B3851">
      <w:pPr>
        <w:jc w:val="center"/>
        <w:rPr>
          <w:b/>
          <w:sz w:val="28"/>
          <w:u w:val="single"/>
        </w:rPr>
      </w:pPr>
    </w:p>
    <w:p w14:paraId="73E3AA3C" w14:textId="41C84CB6" w:rsidR="008B3851" w:rsidRDefault="008B3851" w:rsidP="008B3851">
      <w:pPr>
        <w:jc w:val="center"/>
        <w:rPr>
          <w:b/>
          <w:sz w:val="28"/>
          <w:u w:val="single"/>
        </w:rPr>
      </w:pPr>
    </w:p>
    <w:p w14:paraId="492EED3E" w14:textId="643B46D5" w:rsidR="000C2E9C" w:rsidRDefault="000C2E9C" w:rsidP="008B3851">
      <w:pPr>
        <w:jc w:val="center"/>
        <w:rPr>
          <w:b/>
          <w:sz w:val="28"/>
          <w:u w:val="single"/>
        </w:rPr>
      </w:pPr>
    </w:p>
    <w:p w14:paraId="0006C267" w14:textId="0D581E31" w:rsidR="008B3851" w:rsidRDefault="008B3851" w:rsidP="008B3851">
      <w:pPr>
        <w:jc w:val="center"/>
        <w:rPr>
          <w:b/>
          <w:sz w:val="28"/>
          <w:u w:val="single"/>
        </w:rPr>
      </w:pPr>
    </w:p>
    <w:p w14:paraId="3E722B9A" w14:textId="2483A42D" w:rsidR="00BB743F" w:rsidRDefault="00BB743F" w:rsidP="003A3695">
      <w:pPr>
        <w:jc w:val="center"/>
        <w:rPr>
          <w:b/>
          <w:sz w:val="28"/>
          <w:u w:val="single"/>
        </w:rPr>
      </w:pPr>
    </w:p>
    <w:p w14:paraId="03504AFE" w14:textId="1801949B" w:rsidR="0064793A" w:rsidRDefault="0064793A" w:rsidP="009B64FC">
      <w:pPr>
        <w:jc w:val="center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0FAEC02D" w14:textId="77777777" w:rsidR="0064793A" w:rsidRDefault="0064793A" w:rsidP="0064793A">
      <w:pPr>
        <w:tabs>
          <w:tab w:val="left" w:pos="4111"/>
        </w:tabs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  <w:r>
        <w:rPr>
          <w:rFonts w:asciiTheme="minorHAnsi" w:hAnsiTheme="minorHAnsi" w:cstheme="minorHAnsi"/>
          <w:b/>
          <w:sz w:val="12"/>
          <w:szCs w:val="10"/>
          <w:u w:val="single"/>
        </w:rPr>
        <w:br w:type="page"/>
      </w:r>
    </w:p>
    <w:p w14:paraId="6EFA6BAC" w14:textId="11838DDE" w:rsidR="0064793A" w:rsidRDefault="0064793A" w:rsidP="009B64FC">
      <w:pPr>
        <w:jc w:val="center"/>
        <w:rPr>
          <w:rFonts w:asciiTheme="minorHAnsi" w:hAnsiTheme="minorHAnsi" w:cstheme="minorHAnsi"/>
          <w:b/>
          <w:sz w:val="12"/>
          <w:szCs w:val="10"/>
          <w:u w:val="single"/>
        </w:rPr>
      </w:pPr>
      <w:r w:rsidRPr="00E7254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32992" behindDoc="0" locked="0" layoutInCell="1" allowOverlap="1" wp14:anchorId="322D30B1" wp14:editId="66D5A943">
            <wp:simplePos x="0" y="0"/>
            <wp:positionH relativeFrom="page">
              <wp:posOffset>3125470</wp:posOffset>
            </wp:positionH>
            <wp:positionV relativeFrom="margin">
              <wp:posOffset>14605</wp:posOffset>
            </wp:positionV>
            <wp:extent cx="1066800" cy="1066800"/>
            <wp:effectExtent l="0" t="0" r="0" b="0"/>
            <wp:wrapThrough wrapText="bothSides">
              <wp:wrapPolygon edited="0">
                <wp:start x="5014" y="0"/>
                <wp:lineTo x="1157" y="4243"/>
                <wp:lineTo x="1157" y="6171"/>
                <wp:lineTo x="3086" y="6557"/>
                <wp:lineTo x="1929" y="10029"/>
                <wp:lineTo x="1543" y="15814"/>
                <wp:lineTo x="2700" y="18900"/>
                <wp:lineTo x="6171" y="20829"/>
                <wp:lineTo x="7714" y="21214"/>
                <wp:lineTo x="13500" y="21214"/>
                <wp:lineTo x="17743" y="19286"/>
                <wp:lineTo x="20057" y="15429"/>
                <wp:lineTo x="19286" y="12729"/>
                <wp:lineTo x="20829" y="5014"/>
                <wp:lineTo x="18900" y="2314"/>
                <wp:lineTo x="15814" y="0"/>
                <wp:lineTo x="501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09BD3" w14:textId="77777777" w:rsidR="0064793A" w:rsidRDefault="0064793A" w:rsidP="0064793A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29F80B0D" w14:textId="77777777" w:rsidR="0064793A" w:rsidRDefault="0064793A" w:rsidP="0064793A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67518B85" w14:textId="77777777" w:rsidR="0064793A" w:rsidRDefault="0064793A" w:rsidP="0064793A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611058FD" w14:textId="77777777" w:rsidR="0064793A" w:rsidRDefault="0064793A" w:rsidP="0064793A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74484732" w14:textId="77777777" w:rsidR="0064793A" w:rsidRDefault="0064793A" w:rsidP="0064793A">
      <w:pPr>
        <w:pStyle w:val="BodyBullet"/>
        <w:ind w:left="-426"/>
        <w:rPr>
          <w:rFonts w:asciiTheme="minorHAnsi" w:hAnsiTheme="minorHAnsi" w:cstheme="minorHAnsi"/>
          <w:b/>
          <w:szCs w:val="22"/>
          <w:u w:val="single"/>
        </w:rPr>
      </w:pPr>
    </w:p>
    <w:p w14:paraId="2EB85F21" w14:textId="4A054F16" w:rsidR="00294F7D" w:rsidRPr="001212F6" w:rsidRDefault="00294F7D" w:rsidP="00294F7D">
      <w:pPr>
        <w:pStyle w:val="BodyBullet"/>
        <w:ind w:left="-426"/>
        <w:rPr>
          <w:rFonts w:asciiTheme="minorHAnsi" w:hAnsiTheme="minorHAnsi" w:cstheme="minorHAnsi"/>
          <w:bCs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General Practitioner Capabilities</w:t>
      </w:r>
    </w:p>
    <w:p w14:paraId="72264DA0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</w:p>
    <w:p w14:paraId="427CEEC2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 w:rsidRPr="00485D70">
        <w:rPr>
          <w:rFonts w:asciiTheme="minorHAnsi" w:hAnsiTheme="minorHAnsi" w:cstheme="minorHAnsi"/>
          <w:b/>
          <w:szCs w:val="22"/>
        </w:rPr>
        <w:t>Essential</w:t>
      </w:r>
    </w:p>
    <w:p w14:paraId="4DE0573A" w14:textId="77777777" w:rsidR="00294F7D" w:rsidRDefault="00294F7D" w:rsidP="00294F7D">
      <w:pPr>
        <w:pStyle w:val="FreeForm"/>
        <w:spacing w:after="0"/>
        <w:rPr>
          <w:rFonts w:asciiTheme="minorHAnsi" w:hAnsiTheme="minorHAnsi" w:cstheme="minorBidi"/>
        </w:rPr>
      </w:pPr>
    </w:p>
    <w:p w14:paraId="327F223D" w14:textId="77777777" w:rsidR="00294F7D" w:rsidRPr="001702D9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bookmarkStart w:id="0" w:name="_Hlk61007458"/>
      <w:bookmarkStart w:id="1" w:name="_Hlk61007472"/>
      <w:r w:rsidRPr="001702D9">
        <w:rPr>
          <w:rFonts w:asciiTheme="minorHAnsi" w:hAnsiTheme="minorHAnsi" w:cstheme="minorBidi"/>
          <w:b/>
          <w:bCs/>
        </w:rPr>
        <w:t>Client focused</w:t>
      </w:r>
      <w:r w:rsidRPr="001702D9">
        <w:rPr>
          <w:rFonts w:asciiTheme="minorHAnsi" w:hAnsiTheme="minorHAnsi" w:cstheme="minorBidi"/>
        </w:rPr>
        <w:t>: Prioritises needs of clients.  Aims for best outcomes for clients.  Is outcome focussed.  Follows through with commitments.</w:t>
      </w:r>
    </w:p>
    <w:p w14:paraId="525153A7" w14:textId="77777777" w:rsidR="00294F7D" w:rsidRPr="001702D9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r w:rsidRPr="001702D9">
        <w:rPr>
          <w:rFonts w:asciiTheme="minorHAnsi" w:hAnsiTheme="minorHAnsi" w:cstheme="minorBidi"/>
          <w:b/>
          <w:bCs/>
        </w:rPr>
        <w:t>Culturally aware</w:t>
      </w:r>
      <w:r w:rsidRPr="001702D9">
        <w:rPr>
          <w:rFonts w:asciiTheme="minorHAnsi" w:hAnsiTheme="minorHAnsi" w:cstheme="minorBidi"/>
        </w:rPr>
        <w:t>: Respects differences in all forms.  Adapts language to aid communication.  Values diversity as a strength and positively utilises diversity.</w:t>
      </w:r>
    </w:p>
    <w:p w14:paraId="1503112D" w14:textId="77777777" w:rsidR="00294F7D" w:rsidRPr="001702D9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r w:rsidRPr="001702D9">
        <w:rPr>
          <w:rFonts w:asciiTheme="minorHAnsi" w:hAnsiTheme="minorHAnsi" w:cstheme="minorBidi"/>
          <w:b/>
          <w:bCs/>
        </w:rPr>
        <w:t>Knowledge of client issues</w:t>
      </w:r>
      <w:r w:rsidRPr="001702D9">
        <w:rPr>
          <w:rFonts w:asciiTheme="minorHAnsi" w:hAnsiTheme="minorHAnsi" w:cstheme="minorBidi"/>
        </w:rPr>
        <w:t>: Maintains high level awareness of client issues as impacted by the social determinants of health.</w:t>
      </w:r>
    </w:p>
    <w:p w14:paraId="31B6A737" w14:textId="77777777" w:rsidR="00294F7D" w:rsidRPr="001702D9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r w:rsidRPr="432231BB">
        <w:rPr>
          <w:rFonts w:asciiTheme="minorHAnsi" w:hAnsiTheme="minorHAnsi" w:cstheme="minorBidi"/>
          <w:b/>
          <w:bCs/>
        </w:rPr>
        <w:t>Service delivery – Client outcomes</w:t>
      </w:r>
      <w:r w:rsidRPr="432231BB">
        <w:rPr>
          <w:rFonts w:asciiTheme="minorHAnsi" w:hAnsiTheme="minorHAnsi" w:cstheme="minorBidi"/>
        </w:rPr>
        <w:t xml:space="preserve">: Works with multi-disciplinary team to focus on client and community outcomes.  Ensures own practice of excellence in service delivery. </w:t>
      </w:r>
    </w:p>
    <w:bookmarkEnd w:id="0"/>
    <w:p w14:paraId="4739C7D7" w14:textId="0884C690" w:rsidR="00294F7D" w:rsidRDefault="00294F7D" w:rsidP="00294F7D">
      <w:pPr>
        <w:pStyle w:val="BodyBullet"/>
        <w:spacing w:before="120" w:after="120"/>
        <w:rPr>
          <w:rFonts w:asciiTheme="minorHAnsi" w:hAnsiTheme="minorHAnsi" w:cstheme="minorBidi"/>
        </w:rPr>
      </w:pPr>
      <w:r w:rsidRPr="432231BB">
        <w:rPr>
          <w:rFonts w:asciiTheme="minorHAnsi" w:hAnsiTheme="minorHAnsi" w:cstheme="minorBidi"/>
          <w:b/>
          <w:bCs/>
          <w:sz w:val="22"/>
          <w:szCs w:val="22"/>
          <w:lang w:val="en-AU"/>
        </w:rPr>
        <w:t xml:space="preserve">Reflective practice: </w:t>
      </w:r>
      <w:r w:rsidRPr="432231BB">
        <w:rPr>
          <w:rFonts w:asciiTheme="minorHAnsi" w:hAnsiTheme="minorHAnsi" w:cstheme="minorBidi"/>
          <w:sz w:val="22"/>
          <w:szCs w:val="22"/>
          <w:lang w:val="en-AU"/>
        </w:rPr>
        <w:t>Disseminates, promotes and develops reflective and evidenced based practice</w:t>
      </w:r>
      <w:r>
        <w:rPr>
          <w:rFonts w:asciiTheme="minorHAnsi" w:hAnsiTheme="minorHAnsi" w:cstheme="minorBidi"/>
          <w:sz w:val="22"/>
          <w:szCs w:val="22"/>
          <w:lang w:val="en-AU"/>
        </w:rPr>
        <w:t xml:space="preserve">.  Maintains continuous professional development requirements of respective college.  </w:t>
      </w:r>
    </w:p>
    <w:p w14:paraId="0EB45B4D" w14:textId="77777777" w:rsidR="00294F7D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r w:rsidRPr="5B062F90">
        <w:rPr>
          <w:rFonts w:asciiTheme="minorHAnsi" w:hAnsiTheme="minorHAnsi" w:cstheme="minorBidi"/>
          <w:b/>
          <w:bCs/>
        </w:rPr>
        <w:t>Written communication</w:t>
      </w:r>
      <w:r w:rsidRPr="5B062F90">
        <w:rPr>
          <w:rFonts w:asciiTheme="minorHAnsi" w:hAnsiTheme="minorHAnsi" w:cstheme="minorBidi"/>
        </w:rPr>
        <w:t>: Writes accurate, succinct reports</w:t>
      </w:r>
      <w:r>
        <w:rPr>
          <w:rFonts w:asciiTheme="minorHAnsi" w:hAnsiTheme="minorHAnsi" w:cstheme="minorBidi"/>
        </w:rPr>
        <w:t xml:space="preserve"> and e</w:t>
      </w:r>
      <w:r w:rsidRPr="5B062F90">
        <w:rPr>
          <w:rFonts w:asciiTheme="minorHAnsi" w:hAnsiTheme="minorHAnsi" w:cstheme="minorBidi"/>
        </w:rPr>
        <w:t>nsures client notes are detailed and recorded efficiently</w:t>
      </w:r>
      <w:bookmarkStart w:id="2" w:name="_Hlk67318122"/>
    </w:p>
    <w:p w14:paraId="381F446F" w14:textId="77777777" w:rsidR="00294F7D" w:rsidRPr="004E4331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 w:rsidRPr="00AD221D">
        <w:rPr>
          <w:rFonts w:asciiTheme="minorHAnsi" w:hAnsiTheme="minorHAnsi" w:cstheme="minorHAnsi"/>
          <w:b/>
          <w:szCs w:val="22"/>
        </w:rPr>
        <w:t>Desirable</w:t>
      </w:r>
    </w:p>
    <w:p w14:paraId="2291174A" w14:textId="77777777" w:rsidR="00294F7D" w:rsidRPr="004E4331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r w:rsidRPr="004E4331">
        <w:rPr>
          <w:rFonts w:asciiTheme="minorHAnsi" w:hAnsiTheme="minorHAnsi" w:cstheme="minorBidi"/>
          <w:b/>
          <w:bCs/>
        </w:rPr>
        <w:t>Experience</w:t>
      </w:r>
      <w:r w:rsidRPr="004E4331">
        <w:rPr>
          <w:rFonts w:asciiTheme="minorHAnsi" w:hAnsiTheme="minorHAnsi" w:cstheme="minorBidi"/>
        </w:rPr>
        <w:t xml:space="preserve"> in an Aboriginal Community-Controlled Health Service</w:t>
      </w:r>
    </w:p>
    <w:p w14:paraId="333737DE" w14:textId="77777777" w:rsidR="00294F7D" w:rsidRPr="004E4331" w:rsidRDefault="00294F7D" w:rsidP="00294F7D">
      <w:pPr>
        <w:pStyle w:val="FreeForm"/>
        <w:spacing w:after="120"/>
        <w:rPr>
          <w:rFonts w:asciiTheme="minorHAnsi" w:hAnsiTheme="minorHAnsi" w:cstheme="minorBidi"/>
        </w:rPr>
      </w:pPr>
      <w:r w:rsidRPr="004E4331">
        <w:rPr>
          <w:rFonts w:asciiTheme="minorHAnsi" w:hAnsiTheme="minorHAnsi" w:cstheme="minorBidi"/>
        </w:rPr>
        <w:t xml:space="preserve">Previous </w:t>
      </w:r>
      <w:r w:rsidRPr="004E4331">
        <w:rPr>
          <w:rFonts w:asciiTheme="minorHAnsi" w:hAnsiTheme="minorHAnsi" w:cstheme="minorBidi"/>
          <w:b/>
          <w:bCs/>
        </w:rPr>
        <w:t>experience</w:t>
      </w:r>
      <w:r w:rsidRPr="004E4331">
        <w:rPr>
          <w:rFonts w:asciiTheme="minorHAnsi" w:hAnsiTheme="minorHAnsi" w:cstheme="minorBidi"/>
        </w:rPr>
        <w:t xml:space="preserve"> and a </w:t>
      </w:r>
      <w:r w:rsidRPr="004E4331">
        <w:rPr>
          <w:rFonts w:asciiTheme="minorHAnsi" w:hAnsiTheme="minorHAnsi" w:cstheme="minorBidi"/>
          <w:b/>
          <w:bCs/>
        </w:rPr>
        <w:t>desire</w:t>
      </w:r>
      <w:r w:rsidRPr="004E4331">
        <w:rPr>
          <w:rFonts w:asciiTheme="minorHAnsi" w:hAnsiTheme="minorHAnsi" w:cstheme="minorBidi"/>
        </w:rPr>
        <w:t xml:space="preserve"> to develop less experienced medical practitioners including those undertaking General Practitioner specialisation</w:t>
      </w:r>
    </w:p>
    <w:bookmarkEnd w:id="2"/>
    <w:p w14:paraId="68670C26" w14:textId="77777777" w:rsidR="00294F7D" w:rsidRDefault="00294F7D" w:rsidP="00294F7D">
      <w:pPr>
        <w:pStyle w:val="BodyBullet"/>
        <w:ind w:left="-426"/>
        <w:rPr>
          <w:rFonts w:asciiTheme="minorHAnsi" w:hAnsiTheme="minorHAnsi" w:cstheme="minorBidi"/>
          <w:b/>
          <w:bCs/>
        </w:rPr>
      </w:pPr>
    </w:p>
    <w:p w14:paraId="5449F91A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Qualifications </w:t>
      </w:r>
    </w:p>
    <w:p w14:paraId="34E6387B" w14:textId="77777777" w:rsidR="00294F7D" w:rsidRPr="009356B9" w:rsidRDefault="00294F7D" w:rsidP="00294F7D">
      <w:pPr>
        <w:pStyle w:val="BodyBullet"/>
        <w:ind w:left="-426"/>
        <w:rPr>
          <w:rFonts w:asciiTheme="minorHAnsi" w:hAnsiTheme="minorHAnsi" w:cstheme="minorBidi"/>
          <w:sz w:val="22"/>
          <w:szCs w:val="22"/>
        </w:rPr>
      </w:pPr>
      <w:r w:rsidRPr="009356B9">
        <w:rPr>
          <w:rFonts w:asciiTheme="minorHAnsi" w:hAnsiTheme="minorHAnsi" w:cstheme="minorHAnsi"/>
          <w:sz w:val="22"/>
          <w:szCs w:val="22"/>
        </w:rPr>
        <w:t xml:space="preserve">It is a pre-requisite for the following qualification:  </w:t>
      </w:r>
    </w:p>
    <w:p w14:paraId="7F119EF2" w14:textId="77777777" w:rsidR="00294F7D" w:rsidRPr="009356B9" w:rsidRDefault="00294F7D" w:rsidP="00294F7D">
      <w:pPr>
        <w:pStyle w:val="Body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Fellowship of the Australian College of Rural and Remote Medicine; or</w:t>
      </w:r>
    </w:p>
    <w:p w14:paraId="620BA911" w14:textId="77777777" w:rsidR="00294F7D" w:rsidRPr="009356B9" w:rsidRDefault="00294F7D" w:rsidP="00294F7D">
      <w:pPr>
        <w:pStyle w:val="BodyBullet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Fellowship of the Royal Australian College of General Practitioners.</w:t>
      </w:r>
    </w:p>
    <w:p w14:paraId="7461D474" w14:textId="77777777" w:rsidR="00294F7D" w:rsidRDefault="00294F7D" w:rsidP="00294F7D">
      <w:pPr>
        <w:pStyle w:val="BodyBullet"/>
        <w:rPr>
          <w:rFonts w:asciiTheme="minorHAnsi" w:hAnsiTheme="minorHAnsi" w:cstheme="minorHAnsi"/>
          <w:szCs w:val="22"/>
        </w:rPr>
      </w:pPr>
    </w:p>
    <w:p w14:paraId="682059D4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Registration</w:t>
      </w:r>
    </w:p>
    <w:p w14:paraId="3C23053D" w14:textId="77777777" w:rsidR="00294F7D" w:rsidRPr="009356B9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  <w:r w:rsidRPr="009356B9">
        <w:rPr>
          <w:rFonts w:asciiTheme="minorHAnsi" w:hAnsiTheme="minorHAnsi" w:cstheme="minorHAnsi"/>
          <w:sz w:val="22"/>
          <w:szCs w:val="22"/>
        </w:rPr>
        <w:t xml:space="preserve">The successful applicant must be AHPRA Registered through the </w:t>
      </w:r>
      <w:r>
        <w:rPr>
          <w:rFonts w:asciiTheme="minorHAnsi" w:hAnsiTheme="minorHAnsi" w:cstheme="minorHAnsi"/>
          <w:sz w:val="22"/>
          <w:szCs w:val="22"/>
        </w:rPr>
        <w:t xml:space="preserve">Medical Board </w:t>
      </w:r>
      <w:r w:rsidRPr="009356B9">
        <w:rPr>
          <w:rFonts w:asciiTheme="minorHAnsi" w:hAnsiTheme="minorHAnsi" w:cstheme="minorHAnsi"/>
          <w:sz w:val="22"/>
          <w:szCs w:val="22"/>
        </w:rPr>
        <w:t xml:space="preserve">of Australia </w:t>
      </w:r>
      <w:r>
        <w:rPr>
          <w:rFonts w:asciiTheme="minorHAnsi" w:hAnsiTheme="minorHAnsi" w:cstheme="minorHAnsi"/>
          <w:sz w:val="22"/>
          <w:szCs w:val="22"/>
        </w:rPr>
        <w:t xml:space="preserve">as a Medical Practitioner </w:t>
      </w:r>
      <w:r w:rsidRPr="009356B9">
        <w:rPr>
          <w:rFonts w:asciiTheme="minorHAnsi" w:hAnsiTheme="minorHAnsi" w:cstheme="minorHAnsi"/>
          <w:sz w:val="22"/>
          <w:szCs w:val="22"/>
        </w:rPr>
        <w:t xml:space="preserve">including </w:t>
      </w:r>
      <w:proofErr w:type="spellStart"/>
      <w:r>
        <w:rPr>
          <w:rFonts w:asciiTheme="minorHAnsi" w:hAnsiTheme="minorHAnsi" w:cstheme="minorHAnsi"/>
          <w:sz w:val="22"/>
          <w:szCs w:val="22"/>
        </w:rPr>
        <w:t>specialisation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 a General Practitioner. </w:t>
      </w:r>
    </w:p>
    <w:p w14:paraId="268CCC3B" w14:textId="77777777" w:rsidR="00294F7D" w:rsidRDefault="00294F7D" w:rsidP="00294F7D">
      <w:pPr>
        <w:pStyle w:val="BodyBullet"/>
        <w:rPr>
          <w:rFonts w:asciiTheme="minorHAnsi" w:hAnsiTheme="minorHAnsi" w:cstheme="minorHAnsi"/>
          <w:szCs w:val="22"/>
        </w:rPr>
      </w:pPr>
    </w:p>
    <w:bookmarkEnd w:id="1"/>
    <w:p w14:paraId="0283A976" w14:textId="77777777" w:rsidR="00294F7D" w:rsidRPr="009356B9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2"/>
        </w:rPr>
      </w:pPr>
      <w:r w:rsidRPr="009356B9">
        <w:rPr>
          <w:rFonts w:asciiTheme="minorHAnsi" w:hAnsiTheme="minorHAnsi" w:cstheme="minorHAnsi"/>
          <w:b/>
          <w:szCs w:val="22"/>
        </w:rPr>
        <w:t>Employment Arrangements</w:t>
      </w:r>
    </w:p>
    <w:p w14:paraId="1008C5EC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  <w:r w:rsidRPr="009356B9">
        <w:rPr>
          <w:rFonts w:asciiTheme="minorHAnsi" w:hAnsiTheme="minorHAnsi" w:cstheme="minorHAnsi"/>
          <w:color w:val="auto"/>
          <w:sz w:val="22"/>
          <w:szCs w:val="22"/>
        </w:rPr>
        <w:t xml:space="preserve">An offer of employment is subject to a six (6) month probationary period.  This role is advertised as a fixed term contract (up to </w:t>
      </w:r>
      <w:r>
        <w:rPr>
          <w:rFonts w:asciiTheme="minorHAnsi" w:hAnsiTheme="minorHAnsi" w:cstheme="minorHAnsi"/>
          <w:color w:val="auto"/>
          <w:sz w:val="22"/>
          <w:szCs w:val="22"/>
        </w:rPr>
        <w:t>2 years</w:t>
      </w:r>
      <w:r w:rsidRPr="009356B9">
        <w:rPr>
          <w:rFonts w:asciiTheme="minorHAnsi" w:hAnsiTheme="minorHAnsi" w:cstheme="minorHAnsi"/>
          <w:color w:val="auto"/>
          <w:sz w:val="22"/>
          <w:szCs w:val="22"/>
        </w:rPr>
        <w:t xml:space="preserve">).  </w:t>
      </w:r>
      <w:r w:rsidRPr="00802832">
        <w:rPr>
          <w:rFonts w:asciiTheme="minorHAnsi" w:hAnsiTheme="minorHAnsi" w:cstheme="minorHAnsi"/>
          <w:sz w:val="22"/>
          <w:szCs w:val="22"/>
        </w:rPr>
        <w:t xml:space="preserve">Continuation in the role is subject to funding and satisfactory performance.  A review of performance will be conducted 3 months after commencing. 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2832">
        <w:rPr>
          <w:rFonts w:asciiTheme="minorHAnsi" w:hAnsiTheme="minorHAnsi" w:cstheme="minorHAnsi"/>
          <w:sz w:val="22"/>
          <w:szCs w:val="22"/>
        </w:rPr>
        <w:t>ll staff undertake individual Performance Agreements including regular reviews.</w:t>
      </w:r>
      <w:r>
        <w:rPr>
          <w:rFonts w:asciiTheme="minorHAnsi" w:hAnsiTheme="minorHAnsi" w:cstheme="minorHAnsi"/>
          <w:sz w:val="22"/>
          <w:szCs w:val="22"/>
        </w:rPr>
        <w:t xml:space="preserve"> Your r</w:t>
      </w:r>
      <w:r w:rsidRPr="00485D70">
        <w:rPr>
          <w:rFonts w:asciiTheme="minorHAnsi" w:hAnsiTheme="minorHAnsi" w:cstheme="minorHAnsi"/>
          <w:sz w:val="22"/>
          <w:szCs w:val="22"/>
        </w:rPr>
        <w:t>eporting lines may change from time to time at Galambila in accordance with operational requirements.</w:t>
      </w:r>
    </w:p>
    <w:p w14:paraId="3B9DAF1A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2B53440D" w14:textId="77777777" w:rsidR="00294F7D" w:rsidRPr="008171F3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  <w:r w:rsidRPr="00802832">
        <w:rPr>
          <w:rFonts w:asciiTheme="minorHAnsi" w:hAnsiTheme="minorHAnsi" w:cstheme="minorHAnsi"/>
          <w:sz w:val="22"/>
          <w:szCs w:val="22"/>
        </w:rPr>
        <w:t>This appointment is subject to a satisfactory clearance for a police check and a clearance for working with Children undertaken by the Office of the Children’s Guardian (NSW)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70166C4" w14:textId="5E94CD21" w:rsidR="0064793A" w:rsidRDefault="0064793A" w:rsidP="0064793A">
      <w:pPr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250EF955" w14:textId="4A800A25" w:rsidR="0064793A" w:rsidRDefault="0064793A" w:rsidP="0064793A">
      <w:pPr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2D12063C" w14:textId="77777777" w:rsidR="0064793A" w:rsidRDefault="0064793A" w:rsidP="0064793A">
      <w:pPr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785F5FDA" w14:textId="77777777" w:rsidR="0064793A" w:rsidRDefault="0064793A" w:rsidP="0064793A">
      <w:pPr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2CD24E1E" w14:textId="1B0B9809" w:rsidR="0064793A" w:rsidRDefault="0064793A" w:rsidP="0064793A">
      <w:pPr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26D46185" w14:textId="77777777" w:rsidR="0064793A" w:rsidRDefault="0064793A" w:rsidP="0064793A">
      <w:pPr>
        <w:spacing w:after="200" w:line="276" w:lineRule="auto"/>
        <w:rPr>
          <w:rFonts w:asciiTheme="minorHAnsi" w:hAnsiTheme="minorHAnsi" w:cstheme="minorHAnsi"/>
          <w:b/>
          <w:sz w:val="12"/>
          <w:szCs w:val="10"/>
          <w:u w:val="single"/>
        </w:rPr>
      </w:pPr>
    </w:p>
    <w:p w14:paraId="7A17C9B2" w14:textId="77777777" w:rsidR="00294F7D" w:rsidRDefault="00294F7D" w:rsidP="0064793A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</w:p>
    <w:p w14:paraId="0C01817C" w14:textId="769E728F" w:rsidR="009B64FC" w:rsidRDefault="009B64FC" w:rsidP="0064793A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9B64FC">
        <w:rPr>
          <w:rFonts w:asciiTheme="minorHAnsi" w:hAnsiTheme="minorHAnsi" w:cstheme="minorHAnsi"/>
          <w:b/>
          <w:sz w:val="28"/>
          <w:u w:val="single"/>
        </w:rPr>
        <w:t>Position D</w:t>
      </w:r>
      <w:r w:rsidR="0064793A">
        <w:rPr>
          <w:rFonts w:asciiTheme="minorHAnsi" w:hAnsiTheme="minorHAnsi" w:cstheme="minorHAnsi"/>
          <w:b/>
          <w:sz w:val="28"/>
          <w:u w:val="single"/>
        </w:rPr>
        <w:t>e</w:t>
      </w:r>
      <w:r w:rsidRPr="009B64FC">
        <w:rPr>
          <w:rFonts w:asciiTheme="minorHAnsi" w:hAnsiTheme="minorHAnsi" w:cstheme="minorHAnsi"/>
          <w:b/>
          <w:sz w:val="28"/>
          <w:u w:val="single"/>
        </w:rPr>
        <w:t>scription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985"/>
        <w:gridCol w:w="5897"/>
      </w:tblGrid>
      <w:tr w:rsidR="00294F7D" w:rsidRPr="00844DA9" w14:paraId="3200756B" w14:textId="77777777" w:rsidTr="00196C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7C2E0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0CFBC6A6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General Practitioner</w:t>
            </w:r>
          </w:p>
        </w:tc>
      </w:tr>
      <w:tr w:rsidR="00294F7D" w:rsidRPr="00844DA9" w14:paraId="6D3C530C" w14:textId="77777777" w:rsidTr="00196C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A55CAA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20E0DAF3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Galambila Aboriginal Health Service – Coffs Harbour</w:t>
            </w:r>
          </w:p>
        </w:tc>
      </w:tr>
      <w:tr w:rsidR="00294F7D" w:rsidRPr="00844DA9" w14:paraId="6FE01B08" w14:textId="77777777" w:rsidTr="00196C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4AEB18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Pay structure: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B29DBBF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Medical Practitioner Award</w:t>
            </w:r>
          </w:p>
        </w:tc>
      </w:tr>
      <w:tr w:rsidR="00294F7D" w:rsidRPr="00844DA9" w14:paraId="479E377F" w14:textId="77777777" w:rsidTr="00196C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79EA49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Hours per week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771DA70B" w14:textId="3CC5D03A" w:rsidR="00294F7D" w:rsidRPr="00294F7D" w:rsidRDefault="00B1589C" w:rsidP="00196C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 Full Time or Part Time Negotiable </w:t>
            </w:r>
          </w:p>
        </w:tc>
      </w:tr>
      <w:tr w:rsidR="00294F7D" w:rsidRPr="00844DA9" w14:paraId="719F8EC4" w14:textId="77777777" w:rsidTr="00196C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C3EF8F" w14:textId="77777777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Responsible to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14:paraId="517E340C" w14:textId="48E9527A" w:rsidR="00294F7D" w:rsidRPr="00294F7D" w:rsidRDefault="00294F7D" w:rsidP="00196CA0">
            <w:pPr>
              <w:rPr>
                <w:rFonts w:asciiTheme="minorHAnsi" w:hAnsiTheme="minorHAnsi" w:cstheme="minorHAnsi"/>
              </w:rPr>
            </w:pPr>
            <w:r w:rsidRPr="00294F7D">
              <w:rPr>
                <w:rFonts w:asciiTheme="minorHAnsi" w:hAnsiTheme="minorHAnsi" w:cstheme="minorHAnsi"/>
              </w:rPr>
              <w:t>Practice Manager</w:t>
            </w:r>
          </w:p>
        </w:tc>
      </w:tr>
    </w:tbl>
    <w:tbl>
      <w:tblPr>
        <w:tblStyle w:val="TableGrid"/>
        <w:tblpPr w:leftFromText="180" w:rightFromText="180" w:vertAnchor="text" w:horzAnchor="margin" w:tblpX="-431" w:tblpY="164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B64FC" w:rsidRPr="009B64FC" w14:paraId="20021E62" w14:textId="77777777" w:rsidTr="009B64FC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/>
          </w:tcPr>
          <w:p w14:paraId="16463F96" w14:textId="77777777" w:rsidR="009B64FC" w:rsidRPr="009B64FC" w:rsidRDefault="009B64FC" w:rsidP="009B64F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B64FC">
              <w:rPr>
                <w:rFonts w:ascii="Arial Black" w:eastAsia="Calibri" w:hAnsi="Arial Black"/>
                <w:lang w:eastAsia="en-US"/>
              </w:rPr>
              <w:t>Our Values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</w:t>
            </w:r>
            <w:r w:rsidRPr="009B64FC">
              <w:rPr>
                <w:rFonts w:ascii="Calibri" w:eastAsia="Calibri" w:hAnsi="Calibri" w:cs="Calibri"/>
                <w:lang w:eastAsia="en-US"/>
              </w:rPr>
              <w:t>→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Compassionate </w:t>
            </w:r>
            <w:r w:rsidRPr="009B64FC">
              <w:rPr>
                <w:rFonts w:ascii="Calibri" w:eastAsia="Calibri" w:hAnsi="Calibri" w:cs="Calibri"/>
                <w:lang w:eastAsia="en-US"/>
              </w:rPr>
              <w:t>↔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Respectful </w:t>
            </w:r>
            <w:r w:rsidRPr="009B64FC">
              <w:rPr>
                <w:rFonts w:ascii="Calibri" w:eastAsia="Calibri" w:hAnsi="Calibri" w:cs="Calibri"/>
                <w:lang w:eastAsia="en-US"/>
              </w:rPr>
              <w:t>↔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Empowering </w:t>
            </w:r>
            <w:r w:rsidRPr="009B64FC">
              <w:rPr>
                <w:rFonts w:ascii="Calibri" w:eastAsia="Calibri" w:hAnsi="Calibri" w:cs="Calibri"/>
                <w:lang w:eastAsia="en-US"/>
              </w:rPr>
              <w:t xml:space="preserve">↔ 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Inclusive </w:t>
            </w:r>
            <w:r w:rsidRPr="009B64FC">
              <w:rPr>
                <w:rFonts w:ascii="Calibri" w:eastAsia="Calibri" w:hAnsi="Calibri" w:cs="Calibri"/>
                <w:lang w:eastAsia="en-US"/>
              </w:rPr>
              <w:t xml:space="preserve">↔ </w:t>
            </w:r>
            <w:r w:rsidRPr="009B64FC">
              <w:rPr>
                <w:rFonts w:ascii="Calibri" w:eastAsia="Calibri" w:hAnsi="Calibri"/>
                <w:lang w:eastAsia="en-US"/>
              </w:rPr>
              <w:t>Accountable</w:t>
            </w:r>
          </w:p>
        </w:tc>
      </w:tr>
      <w:tr w:rsidR="009B64FC" w:rsidRPr="009B64FC" w14:paraId="1A3F0206" w14:textId="77777777" w:rsidTr="00B32308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0C54549F" w14:textId="77777777" w:rsidR="009B64FC" w:rsidRPr="009B64FC" w:rsidRDefault="009B64FC" w:rsidP="009B64FC">
            <w:pPr>
              <w:tabs>
                <w:tab w:val="left" w:pos="2910"/>
              </w:tabs>
              <w:rPr>
                <w:rFonts w:ascii="Calibri" w:eastAsia="Calibri" w:hAnsi="Calibri"/>
                <w:sz w:val="10"/>
                <w:szCs w:val="16"/>
                <w:lang w:eastAsia="en-US"/>
              </w:rPr>
            </w:pPr>
            <w:r w:rsidRPr="009B64FC">
              <w:rPr>
                <w:rFonts w:ascii="Calibri" w:eastAsia="Calibri" w:hAnsi="Calibri"/>
                <w:sz w:val="10"/>
                <w:szCs w:val="16"/>
                <w:lang w:eastAsia="en-US"/>
              </w:rPr>
              <w:tab/>
            </w:r>
          </w:p>
        </w:tc>
      </w:tr>
      <w:tr w:rsidR="009B64FC" w:rsidRPr="009B64FC" w14:paraId="144E8838" w14:textId="77777777" w:rsidTr="009B64FC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/>
          </w:tcPr>
          <w:p w14:paraId="7E3D64BC" w14:textId="77777777" w:rsidR="009B64FC" w:rsidRPr="009B64FC" w:rsidRDefault="009B64FC" w:rsidP="009B64F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B64FC">
              <w:rPr>
                <w:rFonts w:ascii="Arial Black" w:eastAsia="Calibri" w:hAnsi="Arial Black"/>
                <w:lang w:eastAsia="en-US"/>
              </w:rPr>
              <w:t>Our Purpose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</w:t>
            </w:r>
            <w:r w:rsidRPr="009B64FC">
              <w:rPr>
                <w:rFonts w:ascii="Calibri" w:eastAsia="Calibri" w:hAnsi="Calibri" w:cs="Calibri"/>
                <w:lang w:eastAsia="en-US"/>
              </w:rPr>
              <w:t>→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Culturally appropriate care that ensures the best possible health and wellbeing outcomes for those on </w:t>
            </w:r>
            <w:proofErr w:type="spellStart"/>
            <w:r w:rsidRPr="009B64FC">
              <w:rPr>
                <w:rFonts w:ascii="Calibri" w:eastAsia="Calibri" w:hAnsi="Calibri"/>
                <w:lang w:eastAsia="en-US"/>
              </w:rPr>
              <w:t>Gumbaynggirr</w:t>
            </w:r>
            <w:proofErr w:type="spellEnd"/>
            <w:r w:rsidRPr="009B64FC">
              <w:rPr>
                <w:rFonts w:ascii="Calibri" w:eastAsia="Calibri" w:hAnsi="Calibri"/>
                <w:lang w:eastAsia="en-US"/>
              </w:rPr>
              <w:t xml:space="preserve"> Land</w:t>
            </w:r>
          </w:p>
        </w:tc>
      </w:tr>
      <w:tr w:rsidR="009B64FC" w:rsidRPr="009B64FC" w14:paraId="7A304BDA" w14:textId="77777777" w:rsidTr="00B32308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14:paraId="23CC9301" w14:textId="77777777" w:rsidR="009B64FC" w:rsidRPr="009B64FC" w:rsidRDefault="009B64FC" w:rsidP="009B64FC">
            <w:pPr>
              <w:tabs>
                <w:tab w:val="left" w:pos="2100"/>
                <w:tab w:val="left" w:pos="4530"/>
              </w:tabs>
              <w:rPr>
                <w:rFonts w:ascii="Calibri" w:eastAsia="Calibri" w:hAnsi="Calibri"/>
                <w:sz w:val="10"/>
                <w:szCs w:val="16"/>
                <w:lang w:eastAsia="en-US"/>
              </w:rPr>
            </w:pPr>
            <w:r w:rsidRPr="009B64FC">
              <w:rPr>
                <w:rFonts w:ascii="Calibri" w:eastAsia="Calibri" w:hAnsi="Calibri"/>
                <w:sz w:val="10"/>
                <w:lang w:eastAsia="en-US"/>
              </w:rPr>
              <w:tab/>
            </w:r>
            <w:r w:rsidRPr="009B64FC">
              <w:rPr>
                <w:rFonts w:ascii="Calibri" w:eastAsia="Calibri" w:hAnsi="Calibri"/>
                <w:sz w:val="10"/>
                <w:lang w:eastAsia="en-US"/>
              </w:rPr>
              <w:tab/>
            </w:r>
          </w:p>
        </w:tc>
      </w:tr>
      <w:tr w:rsidR="009B64FC" w:rsidRPr="009B64FC" w14:paraId="4B6DFEAF" w14:textId="77777777" w:rsidTr="009B64FC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shd w:val="clear" w:color="auto" w:fill="A8D08D"/>
          </w:tcPr>
          <w:p w14:paraId="29DAD6C5" w14:textId="77777777" w:rsidR="009B64FC" w:rsidRPr="009B64FC" w:rsidRDefault="009B64FC" w:rsidP="009B64FC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9B64FC">
              <w:rPr>
                <w:rFonts w:ascii="Arial Black" w:eastAsia="Calibri" w:hAnsi="Arial Black"/>
                <w:lang w:eastAsia="en-US"/>
              </w:rPr>
              <w:t>Our Vision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</w:t>
            </w:r>
            <w:r w:rsidRPr="009B64FC">
              <w:rPr>
                <w:rFonts w:ascii="Calibri" w:eastAsia="Calibri" w:hAnsi="Calibri" w:cs="Calibri"/>
                <w:lang w:eastAsia="en-US"/>
              </w:rPr>
              <w:t>→</w:t>
            </w:r>
            <w:r w:rsidRPr="009B64FC">
              <w:rPr>
                <w:rFonts w:ascii="Calibri" w:eastAsia="Calibri" w:hAnsi="Calibri"/>
                <w:lang w:eastAsia="en-US"/>
              </w:rPr>
              <w:t xml:space="preserve"> Greater choices for our mob to improve health for all stages of life</w:t>
            </w:r>
          </w:p>
        </w:tc>
      </w:tr>
    </w:tbl>
    <w:p w14:paraId="28C42C3F" w14:textId="77777777" w:rsidR="00294F7D" w:rsidRPr="00294F7D" w:rsidRDefault="00294F7D" w:rsidP="00294F7D">
      <w:pPr>
        <w:pStyle w:val="FreeForm"/>
        <w:spacing w:after="0" w:line="240" w:lineRule="auto"/>
        <w:ind w:left="-425"/>
        <w:rPr>
          <w:rFonts w:asciiTheme="minorHAnsi" w:hAnsiTheme="minorHAnsi" w:cstheme="minorHAnsi"/>
          <w:b/>
          <w:sz w:val="14"/>
          <w:szCs w:val="14"/>
        </w:rPr>
      </w:pPr>
    </w:p>
    <w:p w14:paraId="52904340" w14:textId="099EB64C" w:rsidR="0064793A" w:rsidRPr="00294F7D" w:rsidRDefault="00C949B4" w:rsidP="00294F7D">
      <w:pPr>
        <w:pStyle w:val="FreeForm"/>
        <w:spacing w:after="0" w:line="24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294F7D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70AA025C" wp14:editId="3C942F6F">
            <wp:simplePos x="0" y="0"/>
            <wp:positionH relativeFrom="margin">
              <wp:posOffset>2284730</wp:posOffset>
            </wp:positionH>
            <wp:positionV relativeFrom="margin">
              <wp:posOffset>-92075</wp:posOffset>
            </wp:positionV>
            <wp:extent cx="1066800" cy="1066800"/>
            <wp:effectExtent l="0" t="0" r="0" b="0"/>
            <wp:wrapThrough wrapText="bothSides">
              <wp:wrapPolygon edited="0">
                <wp:start x="5014" y="0"/>
                <wp:lineTo x="1157" y="4243"/>
                <wp:lineTo x="1157" y="6171"/>
                <wp:lineTo x="3086" y="6557"/>
                <wp:lineTo x="1929" y="10029"/>
                <wp:lineTo x="1543" y="15814"/>
                <wp:lineTo x="2700" y="18900"/>
                <wp:lineTo x="6171" y="20829"/>
                <wp:lineTo x="7714" y="21214"/>
                <wp:lineTo x="13500" y="21214"/>
                <wp:lineTo x="17743" y="19286"/>
                <wp:lineTo x="20057" y="15429"/>
                <wp:lineTo x="19286" y="12729"/>
                <wp:lineTo x="20829" y="5014"/>
                <wp:lineTo x="18900" y="2314"/>
                <wp:lineTo x="15814" y="0"/>
                <wp:lineTo x="5014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93A" w:rsidRPr="00294F7D">
        <w:rPr>
          <w:rFonts w:asciiTheme="minorHAnsi" w:hAnsiTheme="minorHAnsi" w:cstheme="minorHAnsi"/>
          <w:b/>
          <w:sz w:val="24"/>
          <w:szCs w:val="24"/>
        </w:rPr>
        <w:t>Objectives</w:t>
      </w:r>
    </w:p>
    <w:p w14:paraId="6544FCC8" w14:textId="77777777" w:rsidR="00294F7D" w:rsidRPr="00637CAB" w:rsidRDefault="00294F7D" w:rsidP="00294F7D">
      <w:pPr>
        <w:pStyle w:val="FreeForm"/>
        <w:spacing w:after="0" w:line="240" w:lineRule="auto"/>
        <w:ind w:left="-426" w:right="-23"/>
        <w:rPr>
          <w:rFonts w:asciiTheme="minorHAnsi" w:hAnsiTheme="minorHAnsi" w:cstheme="minorHAnsi"/>
        </w:rPr>
      </w:pPr>
      <w:r w:rsidRPr="00637CAB">
        <w:rPr>
          <w:rFonts w:asciiTheme="minorHAnsi" w:hAnsiTheme="minorHAnsi" w:cstheme="minorHAnsi"/>
        </w:rPr>
        <w:t xml:space="preserve">As the </w:t>
      </w:r>
      <w:r>
        <w:rPr>
          <w:rFonts w:asciiTheme="minorHAnsi" w:hAnsiTheme="minorHAnsi" w:cstheme="minorHAnsi"/>
        </w:rPr>
        <w:t xml:space="preserve">General Practitioner </w:t>
      </w:r>
      <w:r w:rsidRPr="00637CAB">
        <w:rPr>
          <w:rFonts w:asciiTheme="minorHAnsi" w:hAnsiTheme="minorHAnsi" w:cstheme="minorHAnsi"/>
        </w:rPr>
        <w:t xml:space="preserve">you will </w:t>
      </w:r>
      <w:r>
        <w:rPr>
          <w:rFonts w:asciiTheme="minorHAnsi" w:hAnsiTheme="minorHAnsi" w:cstheme="minorHAnsi"/>
        </w:rPr>
        <w:t xml:space="preserve">be responsible for </w:t>
      </w:r>
      <w:r w:rsidRPr="00286DBD">
        <w:rPr>
          <w:rFonts w:ascii="Calibri" w:hAnsi="Calibri" w:cs="Calibri"/>
          <w:szCs w:val="22"/>
        </w:rPr>
        <w:t xml:space="preserve">providing </w:t>
      </w:r>
      <w:r>
        <w:rPr>
          <w:rFonts w:ascii="Calibri" w:hAnsi="Calibri" w:cs="Calibri"/>
          <w:szCs w:val="22"/>
        </w:rPr>
        <w:t xml:space="preserve">evidence-based medical care and services for Galambila clients. This includes comprehensive preventative health services and supporting client’s as they progress through stages of a health condition, treatment and recovery.  </w:t>
      </w:r>
    </w:p>
    <w:p w14:paraId="26EF8E48" w14:textId="77777777" w:rsidR="0064793A" w:rsidRPr="00294F7D" w:rsidRDefault="0064793A" w:rsidP="0064793A">
      <w:pPr>
        <w:pStyle w:val="FreeForm"/>
        <w:spacing w:after="0"/>
        <w:ind w:left="-426"/>
        <w:rPr>
          <w:rFonts w:asciiTheme="minorHAnsi" w:hAnsiTheme="minorHAnsi" w:cstheme="minorHAnsi"/>
          <w:b/>
          <w:sz w:val="16"/>
          <w:szCs w:val="16"/>
        </w:rPr>
      </w:pPr>
    </w:p>
    <w:p w14:paraId="4F322B89" w14:textId="77777777" w:rsidR="0064793A" w:rsidRDefault="0064793A" w:rsidP="00294F7D">
      <w:pPr>
        <w:pStyle w:val="FreeForm"/>
        <w:spacing w:after="0" w:line="240" w:lineRule="auto"/>
        <w:ind w:left="-425"/>
        <w:rPr>
          <w:rFonts w:asciiTheme="minorHAnsi" w:hAnsiTheme="minorHAnsi" w:cstheme="minorHAnsi"/>
          <w:b/>
          <w:sz w:val="24"/>
          <w:szCs w:val="24"/>
        </w:rPr>
      </w:pPr>
      <w:r w:rsidRPr="00485D70">
        <w:rPr>
          <w:rFonts w:asciiTheme="minorHAnsi" w:hAnsiTheme="minorHAnsi" w:cstheme="minorHAnsi"/>
          <w:b/>
          <w:sz w:val="24"/>
          <w:szCs w:val="24"/>
        </w:rPr>
        <w:t>Role responsibilities</w:t>
      </w:r>
    </w:p>
    <w:p w14:paraId="6808AA0C" w14:textId="77777777" w:rsidR="00294F7D" w:rsidRDefault="00294F7D" w:rsidP="00294F7D">
      <w:pPr>
        <w:pStyle w:val="FreeForm"/>
        <w:spacing w:after="0" w:line="240" w:lineRule="auto"/>
        <w:ind w:left="-425"/>
        <w:rPr>
          <w:rFonts w:asciiTheme="minorHAnsi" w:hAnsiTheme="minorHAnsi" w:cstheme="minorHAnsi"/>
          <w:b/>
          <w:szCs w:val="22"/>
        </w:rPr>
      </w:pPr>
    </w:p>
    <w:p w14:paraId="201F1616" w14:textId="08E22DEE" w:rsidR="00294F7D" w:rsidRPr="00294F7D" w:rsidRDefault="00294F7D" w:rsidP="00294F7D">
      <w:pPr>
        <w:pStyle w:val="FreeForm"/>
        <w:spacing w:after="0" w:line="240" w:lineRule="auto"/>
        <w:ind w:left="-425"/>
        <w:rPr>
          <w:rFonts w:asciiTheme="minorHAnsi" w:hAnsiTheme="minorHAnsi" w:cstheme="minorHAnsi"/>
          <w:b/>
          <w:szCs w:val="22"/>
        </w:rPr>
      </w:pPr>
      <w:r w:rsidRPr="00294F7D">
        <w:rPr>
          <w:rFonts w:asciiTheme="minorHAnsi" w:hAnsiTheme="minorHAnsi" w:cstheme="minorHAnsi"/>
          <w:b/>
          <w:szCs w:val="22"/>
        </w:rPr>
        <w:t>Clinical</w:t>
      </w:r>
    </w:p>
    <w:p w14:paraId="639F1BE3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Manage a busy schedule of clients.</w:t>
      </w:r>
    </w:p>
    <w:p w14:paraId="69FDC1C2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Work collaboratively and co-operatively with a range of other health providers within the organisation and the Aboriginal community.</w:t>
      </w:r>
    </w:p>
    <w:p w14:paraId="46FF17B4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In collaboration with the Clinical Services Team, develop and undertake programs and tasks appropriate to family medicine, preventative medicine and primary care in the community and health education.  Incorporating the following:</w:t>
      </w:r>
    </w:p>
    <w:p w14:paraId="433D2144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Health assessments of children and adults</w:t>
      </w:r>
    </w:p>
    <w:p w14:paraId="1B32157B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Women and men’s issues</w:t>
      </w:r>
    </w:p>
    <w:p w14:paraId="6B6ED91C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Otitis Media and seasonal infections in both children and adults</w:t>
      </w:r>
    </w:p>
    <w:p w14:paraId="168C07AD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 xml:space="preserve">Ante natal and </w:t>
      </w:r>
      <w:proofErr w:type="spellStart"/>
      <w:r w:rsidRPr="00294F7D">
        <w:rPr>
          <w:rFonts w:asciiTheme="minorHAnsi" w:hAnsiTheme="minorHAnsi" w:cstheme="minorHAnsi"/>
          <w:sz w:val="22"/>
          <w:szCs w:val="22"/>
        </w:rPr>
        <w:t>post natal</w:t>
      </w:r>
      <w:proofErr w:type="spellEnd"/>
      <w:r w:rsidRPr="00294F7D">
        <w:rPr>
          <w:rFonts w:asciiTheme="minorHAnsi" w:hAnsiTheme="minorHAnsi" w:cstheme="minorHAnsi"/>
          <w:sz w:val="22"/>
          <w:szCs w:val="22"/>
        </w:rPr>
        <w:t xml:space="preserve"> care</w:t>
      </w:r>
    </w:p>
    <w:p w14:paraId="150F3F1B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Diabetes management and other vascular health issues, perform ECG’s</w:t>
      </w:r>
    </w:p>
    <w:p w14:paraId="04F4BEB0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Minor lacerations</w:t>
      </w:r>
    </w:p>
    <w:p w14:paraId="3C440B2D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Geriatric and mental health</w:t>
      </w:r>
    </w:p>
    <w:p w14:paraId="196DA1C1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Asthma and COPD Management</w:t>
      </w:r>
    </w:p>
    <w:p w14:paraId="1DE32BE0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Mental Health interventions focusing on client wellbeing</w:t>
      </w:r>
    </w:p>
    <w:p w14:paraId="2F170425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Arrange specialist services for clients as required and ensure that these services are recorded.</w:t>
      </w:r>
    </w:p>
    <w:p w14:paraId="2106DC21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Examine, diagnose and develop treatment plans for clients</w:t>
      </w:r>
    </w:p>
    <w:p w14:paraId="1F37ABEB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Treat the medical needs of both emergency and general clients to an optimum level without discrimination or bias</w:t>
      </w:r>
    </w:p>
    <w:p w14:paraId="35CB0640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Understand and implement the practice principles of Infection Control</w:t>
      </w:r>
    </w:p>
    <w:p w14:paraId="48BBA1B6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Ensure, promote and motivate clients in general health, contribute to community health.</w:t>
      </w:r>
    </w:p>
    <w:p w14:paraId="6137A280" w14:textId="77777777" w:rsidR="00294F7D" w:rsidRPr="00294F7D" w:rsidRDefault="00294F7D" w:rsidP="00294F7D">
      <w:pPr>
        <w:pStyle w:val="ListParagraph"/>
        <w:widowControl w:val="0"/>
        <w:numPr>
          <w:ilvl w:val="0"/>
          <w:numId w:val="4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Provide clinical leadership for Galambila AMS staff in relation to meeting the health needs of the local Aboriginal community.</w:t>
      </w:r>
    </w:p>
    <w:p w14:paraId="2E61EB1B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94F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Providing person-centred mental health services engaging across the multi-disciplinary team and focusing on overall health and wellbeing. </w:t>
      </w:r>
    </w:p>
    <w:p w14:paraId="7D854625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Provide comprehensive approaches to health that include case conferencing and care planning for clients with chronic diseases.</w:t>
      </w:r>
    </w:p>
    <w:p w14:paraId="7CE0E363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Provide supervision, mentoring, and support to GP Registrars and less experienced General Practitioners.</w:t>
      </w:r>
    </w:p>
    <w:p w14:paraId="5A80472C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Attend home visits to clients of Galambila AHSI when required under the instruction of the Clinical Services Manager and in conjunction with an Aboriginal Health Worker.</w:t>
      </w:r>
    </w:p>
    <w:p w14:paraId="063746B8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Participate in the implementation and continuation of AGPAL accreditation.</w:t>
      </w:r>
    </w:p>
    <w:p w14:paraId="11A0AB42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Maintenance of GP professional accreditation and attainment.</w:t>
      </w:r>
    </w:p>
    <w:p w14:paraId="5BD6AF1C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56089E7C" w14:textId="77777777" w:rsidR="00294F7D" w:rsidRPr="00294F7D" w:rsidRDefault="00294F7D" w:rsidP="00294F7D">
      <w:pPr>
        <w:widowControl w:val="0"/>
        <w:spacing w:after="120"/>
        <w:ind w:left="-142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b/>
          <w:sz w:val="22"/>
          <w:szCs w:val="22"/>
        </w:rPr>
        <w:t>Administrative</w:t>
      </w:r>
    </w:p>
    <w:p w14:paraId="23B4E8AB" w14:textId="77777777" w:rsidR="00294F7D" w:rsidRPr="00294F7D" w:rsidRDefault="00294F7D" w:rsidP="00294F7D">
      <w:pPr>
        <w:widowControl w:val="0"/>
        <w:numPr>
          <w:ilvl w:val="0"/>
          <w:numId w:val="47"/>
        </w:numPr>
        <w:tabs>
          <w:tab w:val="clear" w:pos="1222"/>
          <w:tab w:val="num" w:pos="284"/>
        </w:tabs>
        <w:spacing w:after="12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Advise the Practice Manager of any local health needs and special programs to address these.</w:t>
      </w:r>
    </w:p>
    <w:p w14:paraId="6E4EB7FE" w14:textId="77777777" w:rsidR="00294F7D" w:rsidRPr="00294F7D" w:rsidRDefault="00294F7D" w:rsidP="00294F7D">
      <w:pPr>
        <w:widowControl w:val="0"/>
        <w:numPr>
          <w:ilvl w:val="0"/>
          <w:numId w:val="47"/>
        </w:numPr>
        <w:tabs>
          <w:tab w:val="clear" w:pos="1222"/>
          <w:tab w:val="num" w:pos="284"/>
        </w:tabs>
        <w:spacing w:after="12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Establish liaison with local health agencies and personnel, attend meetings relevant to health needs of the Aboriginal Community as directed.</w:t>
      </w:r>
    </w:p>
    <w:p w14:paraId="5CF57D3D" w14:textId="77777777" w:rsidR="00294F7D" w:rsidRPr="00294F7D" w:rsidRDefault="00294F7D" w:rsidP="00294F7D">
      <w:pPr>
        <w:widowControl w:val="0"/>
        <w:numPr>
          <w:ilvl w:val="0"/>
          <w:numId w:val="47"/>
        </w:numPr>
        <w:tabs>
          <w:tab w:val="clear" w:pos="1222"/>
          <w:tab w:val="num" w:pos="284"/>
        </w:tabs>
        <w:spacing w:after="12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 xml:space="preserve">Use patient recall software and the </w:t>
      </w:r>
      <w:proofErr w:type="spellStart"/>
      <w:r w:rsidRPr="00294F7D">
        <w:rPr>
          <w:rFonts w:asciiTheme="minorHAnsi" w:hAnsiTheme="minorHAnsi" w:cstheme="minorHAnsi"/>
          <w:sz w:val="22"/>
          <w:szCs w:val="22"/>
        </w:rPr>
        <w:t>PracSoft</w:t>
      </w:r>
      <w:proofErr w:type="spellEnd"/>
      <w:r w:rsidRPr="00294F7D">
        <w:rPr>
          <w:rFonts w:asciiTheme="minorHAnsi" w:hAnsiTheme="minorHAnsi" w:cstheme="minorHAnsi"/>
          <w:sz w:val="22"/>
          <w:szCs w:val="22"/>
        </w:rPr>
        <w:t xml:space="preserve"> and Medical Director software system for recording data and information in relation to providing improved health outcomes for clients.</w:t>
      </w:r>
    </w:p>
    <w:p w14:paraId="50D271A3" w14:textId="77777777" w:rsidR="00294F7D" w:rsidRPr="00294F7D" w:rsidRDefault="00294F7D" w:rsidP="00294F7D">
      <w:pPr>
        <w:widowControl w:val="0"/>
        <w:numPr>
          <w:ilvl w:val="0"/>
          <w:numId w:val="47"/>
        </w:numPr>
        <w:tabs>
          <w:tab w:val="clear" w:pos="1222"/>
          <w:tab w:val="num" w:pos="284"/>
        </w:tabs>
        <w:spacing w:after="120"/>
        <w:ind w:left="284" w:hanging="426"/>
        <w:rPr>
          <w:rFonts w:asciiTheme="minorHAnsi" w:hAnsiTheme="minorHAnsi" w:cstheme="minorHAnsi"/>
          <w:sz w:val="22"/>
          <w:szCs w:val="22"/>
        </w:rPr>
      </w:pPr>
      <w:r w:rsidRPr="00294F7D">
        <w:rPr>
          <w:rFonts w:asciiTheme="minorHAnsi" w:hAnsiTheme="minorHAnsi" w:cstheme="minorHAnsi"/>
          <w:sz w:val="22"/>
          <w:szCs w:val="22"/>
        </w:rPr>
        <w:t>Provide the Clinic Services Manager with statistics and reports relating to treatment carried out as required.</w:t>
      </w:r>
    </w:p>
    <w:p w14:paraId="345E6A4F" w14:textId="77777777" w:rsidR="00294F7D" w:rsidRPr="00286DBD" w:rsidRDefault="00294F7D" w:rsidP="00294F7D">
      <w:pPr>
        <w:widowControl w:val="0"/>
        <w:numPr>
          <w:ilvl w:val="0"/>
          <w:numId w:val="47"/>
        </w:numPr>
        <w:tabs>
          <w:tab w:val="clear" w:pos="1222"/>
          <w:tab w:val="num" w:pos="284"/>
        </w:tabs>
        <w:spacing w:after="120"/>
        <w:ind w:left="284" w:hanging="426"/>
        <w:rPr>
          <w:rFonts w:ascii="Calibri" w:hAnsi="Calibri" w:cs="Calibri"/>
        </w:rPr>
      </w:pPr>
      <w:r w:rsidRPr="00294F7D">
        <w:rPr>
          <w:rFonts w:asciiTheme="minorHAnsi" w:hAnsiTheme="minorHAnsi" w:cstheme="minorHAnsi"/>
          <w:sz w:val="22"/>
          <w:szCs w:val="22"/>
        </w:rPr>
        <w:t>Collection of relevant health statistics and the preparation of Medical reports as required</w:t>
      </w:r>
      <w:r w:rsidRPr="00286DBD">
        <w:rPr>
          <w:rFonts w:ascii="Calibri" w:hAnsi="Calibri" w:cs="Calibri"/>
        </w:rPr>
        <w:t>.</w:t>
      </w:r>
    </w:p>
    <w:p w14:paraId="21BFE7E5" w14:textId="77777777" w:rsidR="00E2363B" w:rsidRDefault="00E2363B" w:rsidP="00BC74C0">
      <w:pPr>
        <w:ind w:left="-426"/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val="en-US"/>
        </w:rPr>
      </w:pPr>
    </w:p>
    <w:p w14:paraId="01ACA346" w14:textId="7A622204" w:rsidR="00BC74C0" w:rsidRPr="002B2724" w:rsidRDefault="00BC74C0" w:rsidP="00BC74C0">
      <w:pPr>
        <w:ind w:left="-426"/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val="en-US"/>
        </w:rPr>
      </w:pPr>
      <w:r w:rsidRPr="002B2724">
        <w:rPr>
          <w:rFonts w:asciiTheme="minorHAnsi" w:eastAsia="ヒラギノ角ゴ Pro W3" w:hAnsiTheme="minorHAnsi" w:cstheme="minorHAnsi"/>
          <w:b/>
          <w:color w:val="000000"/>
          <w:sz w:val="22"/>
          <w:szCs w:val="22"/>
          <w:lang w:val="en-US"/>
        </w:rPr>
        <w:t>Workplace responsibilities</w:t>
      </w:r>
    </w:p>
    <w:p w14:paraId="0211AB11" w14:textId="77777777" w:rsidR="00294F7D" w:rsidRPr="00401E63" w:rsidRDefault="00294F7D" w:rsidP="00294F7D">
      <w:pPr>
        <w:pStyle w:val="BodyBullet"/>
        <w:numPr>
          <w:ilvl w:val="0"/>
          <w:numId w:val="9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>
        <w:rPr>
          <w:rFonts w:asciiTheme="minorHAnsi" w:hAnsiTheme="minorHAnsi" w:cstheme="minorHAnsi"/>
          <w:position w:val="-2"/>
          <w:sz w:val="22"/>
          <w:szCs w:val="22"/>
        </w:rPr>
        <w:t>Ensure confidentiality and privacy is maintained and upheld at all times;</w:t>
      </w:r>
    </w:p>
    <w:p w14:paraId="7ADC5A14" w14:textId="77777777" w:rsidR="00294F7D" w:rsidRPr="00485D70" w:rsidRDefault="00294F7D" w:rsidP="00294F7D">
      <w:pPr>
        <w:pStyle w:val="BodyBullet"/>
        <w:numPr>
          <w:ilvl w:val="0"/>
          <w:numId w:val="9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Work as a team member, seeking support, guidance and direction as required;</w:t>
      </w:r>
    </w:p>
    <w:p w14:paraId="7278A63A" w14:textId="77777777" w:rsidR="00294F7D" w:rsidRPr="00485D70" w:rsidRDefault="00294F7D" w:rsidP="00294F7D">
      <w:pPr>
        <w:pStyle w:val="BodyBullet"/>
        <w:numPr>
          <w:ilvl w:val="0"/>
          <w:numId w:val="9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Attend meetings and undertake training as appropriate to the role of </w:t>
      </w:r>
      <w:r>
        <w:rPr>
          <w:rFonts w:asciiTheme="minorHAnsi" w:hAnsiTheme="minorHAnsi" w:cstheme="minorHAnsi"/>
          <w:sz w:val="22"/>
          <w:szCs w:val="22"/>
        </w:rPr>
        <w:t>General Practitioner</w:t>
      </w:r>
      <w:r w:rsidRPr="00485D70">
        <w:rPr>
          <w:rFonts w:asciiTheme="minorHAnsi" w:hAnsiTheme="minorHAnsi" w:cstheme="minorHAnsi"/>
          <w:sz w:val="22"/>
          <w:szCs w:val="22"/>
        </w:rPr>
        <w:t>;</w:t>
      </w:r>
    </w:p>
    <w:p w14:paraId="198E04AC" w14:textId="77777777" w:rsidR="00294F7D" w:rsidRPr="00485D70" w:rsidRDefault="00294F7D" w:rsidP="00294F7D">
      <w:pPr>
        <w:pStyle w:val="BodyBullet"/>
        <w:numPr>
          <w:ilvl w:val="0"/>
          <w:numId w:val="9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Perform any other duties consistent with the terms of employments as may be directed or implied from time to time;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7855E8DD" w14:textId="77777777" w:rsidR="00294F7D" w:rsidRPr="00485D70" w:rsidRDefault="00294F7D" w:rsidP="00294F7D">
      <w:pPr>
        <w:pStyle w:val="BodyBullet"/>
        <w:numPr>
          <w:ilvl w:val="0"/>
          <w:numId w:val="9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Participat</w:t>
      </w:r>
      <w:r>
        <w:rPr>
          <w:rFonts w:asciiTheme="minorHAnsi" w:hAnsiTheme="minorHAnsi" w:cstheme="minorHAnsi"/>
          <w:sz w:val="22"/>
          <w:szCs w:val="22"/>
        </w:rPr>
        <w:t>e in staff performance reviews.</w:t>
      </w:r>
    </w:p>
    <w:p w14:paraId="7DA5A231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Workplace Health and Safety responsibilities</w:t>
      </w:r>
    </w:p>
    <w:p w14:paraId="564C390C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453555F4" w14:textId="1DE16C47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Follow defined </w:t>
      </w:r>
      <w:r>
        <w:rPr>
          <w:rFonts w:asciiTheme="minorHAnsi" w:hAnsiTheme="minorHAnsi" w:cstheme="minorHAnsi"/>
          <w:sz w:val="22"/>
          <w:szCs w:val="22"/>
        </w:rPr>
        <w:t xml:space="preserve">workplace health and safety </w:t>
      </w:r>
      <w:r w:rsidRPr="00485D70">
        <w:rPr>
          <w:rFonts w:asciiTheme="minorHAnsi" w:hAnsiTheme="minorHAnsi" w:cstheme="minorHAnsi"/>
          <w:sz w:val="22"/>
          <w:szCs w:val="22"/>
        </w:rPr>
        <w:t>and injury management policies and procedures;</w:t>
      </w:r>
    </w:p>
    <w:p w14:paraId="2A2F4E41" w14:textId="77777777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Take reasonable care for the safety of others in the workplace;</w:t>
      </w:r>
    </w:p>
    <w:p w14:paraId="73D9DA91" w14:textId="1E424172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Ensure </w:t>
      </w:r>
      <w:proofErr w:type="spellStart"/>
      <w:r w:rsidRPr="00485D70">
        <w:rPr>
          <w:rFonts w:asciiTheme="minorHAnsi" w:hAnsiTheme="minorHAnsi" w:cstheme="minorHAnsi"/>
          <w:sz w:val="22"/>
          <w:szCs w:val="22"/>
        </w:rPr>
        <w:t>organisational</w:t>
      </w:r>
      <w:proofErr w:type="spellEnd"/>
      <w:r w:rsidRPr="00485D70">
        <w:rPr>
          <w:rFonts w:asciiTheme="minorHAnsi" w:hAnsiTheme="minorHAnsi" w:cstheme="minorHAnsi"/>
          <w:sz w:val="22"/>
          <w:szCs w:val="22"/>
        </w:rPr>
        <w:t xml:space="preserve"> compliance with any requirements of the </w:t>
      </w:r>
      <w:r>
        <w:rPr>
          <w:rFonts w:asciiTheme="minorHAnsi" w:hAnsiTheme="minorHAnsi" w:cstheme="minorHAnsi"/>
          <w:sz w:val="22"/>
          <w:szCs w:val="22"/>
        </w:rPr>
        <w:t xml:space="preserve">workplace health and safety </w:t>
      </w:r>
      <w:r w:rsidRPr="00485D70">
        <w:rPr>
          <w:rFonts w:asciiTheme="minorHAnsi" w:hAnsiTheme="minorHAnsi" w:cstheme="minorHAnsi"/>
          <w:sz w:val="22"/>
          <w:szCs w:val="22"/>
        </w:rPr>
        <w:t>Act a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85D70">
        <w:rPr>
          <w:rFonts w:asciiTheme="minorHAnsi" w:hAnsiTheme="minorHAnsi" w:cstheme="minorHAnsi"/>
          <w:sz w:val="22"/>
          <w:szCs w:val="22"/>
        </w:rPr>
        <w:t>d other legislation with regard to health, safety and welfare in the workplace;</w:t>
      </w:r>
    </w:p>
    <w:p w14:paraId="07A2ED68" w14:textId="368F8D1F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Not intentionally or recklessly interfere with or misuse anything provided in the interests of health, safety and welfare in compliance with the </w:t>
      </w:r>
      <w:r>
        <w:rPr>
          <w:rFonts w:asciiTheme="minorHAnsi" w:hAnsiTheme="minorHAnsi" w:cstheme="minorHAnsi"/>
          <w:sz w:val="22"/>
          <w:szCs w:val="22"/>
        </w:rPr>
        <w:t xml:space="preserve">workplace health and safety </w:t>
      </w:r>
      <w:r w:rsidRPr="00485D70">
        <w:rPr>
          <w:rFonts w:asciiTheme="minorHAnsi" w:hAnsiTheme="minorHAnsi" w:cstheme="minorHAnsi"/>
          <w:sz w:val="22"/>
          <w:szCs w:val="22"/>
        </w:rPr>
        <w:t>Act or other legislation;</w:t>
      </w:r>
    </w:p>
    <w:p w14:paraId="107A64A8" w14:textId="77777777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Report all accidents or incidents which did, or could have resulted in, injury to others in the workplace or damage to property;</w:t>
      </w:r>
    </w:p>
    <w:p w14:paraId="42744B83" w14:textId="77777777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Report all hazards or potential hazards;</w:t>
      </w:r>
    </w:p>
    <w:p w14:paraId="0281A933" w14:textId="77777777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 xml:space="preserve">Be familiar with emergency evacuation procedures and participate in regular training in safety procedures; and </w:t>
      </w:r>
    </w:p>
    <w:p w14:paraId="4344BD61" w14:textId="77777777" w:rsidR="00294F7D" w:rsidRPr="00485D70" w:rsidRDefault="00294F7D" w:rsidP="00294F7D">
      <w:pPr>
        <w:pStyle w:val="BodyBullet"/>
        <w:numPr>
          <w:ilvl w:val="0"/>
          <w:numId w:val="10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Provide input into regular safety inspections for their department.</w:t>
      </w:r>
    </w:p>
    <w:p w14:paraId="3F220064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1675D81E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lastRenderedPageBreak/>
        <w:t>Child Protection Responsibilities</w:t>
      </w:r>
    </w:p>
    <w:p w14:paraId="41F0BDEE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4BB334CB" w14:textId="77777777" w:rsidR="00294F7D" w:rsidRPr="00485D70" w:rsidRDefault="00294F7D" w:rsidP="00294F7D">
      <w:pPr>
        <w:pStyle w:val="BodyBullet"/>
        <w:numPr>
          <w:ilvl w:val="0"/>
          <w:numId w:val="11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Be familiar with and adhere to legislation in relation to Child Protection and comply with NSW Health Frontline Procedures for the Protection of Children and Young People; and</w:t>
      </w:r>
    </w:p>
    <w:p w14:paraId="34FD27B7" w14:textId="77777777" w:rsidR="00294F7D" w:rsidRPr="00485D70" w:rsidRDefault="00294F7D" w:rsidP="00294F7D">
      <w:pPr>
        <w:pStyle w:val="BodyBullet"/>
        <w:numPr>
          <w:ilvl w:val="0"/>
          <w:numId w:val="11"/>
        </w:numPr>
        <w:spacing w:after="120"/>
        <w:rPr>
          <w:rFonts w:asciiTheme="minorHAnsi" w:hAnsiTheme="minorHAnsi" w:cstheme="minorHAnsi"/>
          <w:position w:val="-2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Attend training in Child Protection as required.</w:t>
      </w:r>
    </w:p>
    <w:p w14:paraId="6EE95465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08579A62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Continuous Quality Improvement responsibilities</w:t>
      </w:r>
    </w:p>
    <w:p w14:paraId="23CA6676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26C993F0" w14:textId="77777777" w:rsidR="00294F7D" w:rsidRPr="00485D70" w:rsidRDefault="00294F7D" w:rsidP="00294F7D">
      <w:pPr>
        <w:pStyle w:val="BodyBullet"/>
        <w:numPr>
          <w:ilvl w:val="0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It is the responsibility of each staff member to be aware of the contents of the policy and procedures manuals and work within the principles contained therein.</w:t>
      </w:r>
    </w:p>
    <w:p w14:paraId="1E3D1437" w14:textId="77777777" w:rsidR="00294F7D" w:rsidRPr="00485D70" w:rsidRDefault="00294F7D" w:rsidP="00294F7D">
      <w:pPr>
        <w:pStyle w:val="BodyBullet"/>
        <w:numPr>
          <w:ilvl w:val="0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Each staff members is expected to be committed to quality service and to participate in activities to enhance continuous quality improvements in the workplace.</w:t>
      </w:r>
    </w:p>
    <w:p w14:paraId="283D3409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4F01FDA2" w14:textId="77777777" w:rsidR="00294F7D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1A6C0AD1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b/>
          <w:szCs w:val="24"/>
        </w:rPr>
      </w:pPr>
      <w:r w:rsidRPr="00485D70">
        <w:rPr>
          <w:rFonts w:asciiTheme="minorHAnsi" w:hAnsiTheme="minorHAnsi" w:cstheme="minorHAnsi"/>
          <w:b/>
          <w:szCs w:val="24"/>
        </w:rPr>
        <w:t>Non Smoking Policy</w:t>
      </w:r>
    </w:p>
    <w:p w14:paraId="3DE7BB08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</w:p>
    <w:p w14:paraId="7DFF0A34" w14:textId="77777777" w:rsidR="00294F7D" w:rsidRPr="00485D70" w:rsidRDefault="00294F7D" w:rsidP="00294F7D">
      <w:pPr>
        <w:pStyle w:val="BodyBullet"/>
        <w:ind w:left="-426"/>
        <w:rPr>
          <w:rFonts w:asciiTheme="minorHAnsi" w:hAnsiTheme="minorHAnsi" w:cstheme="minorHAnsi"/>
          <w:sz w:val="22"/>
          <w:szCs w:val="22"/>
        </w:rPr>
      </w:pPr>
      <w:r w:rsidRPr="00485D70">
        <w:rPr>
          <w:rFonts w:asciiTheme="minorHAnsi" w:hAnsiTheme="minorHAnsi" w:cstheme="minorHAnsi"/>
          <w:sz w:val="22"/>
          <w:szCs w:val="22"/>
        </w:rPr>
        <w:t>Galambil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85D70">
        <w:rPr>
          <w:rFonts w:asciiTheme="minorHAnsi" w:hAnsiTheme="minorHAnsi" w:cstheme="minorHAnsi"/>
          <w:sz w:val="22"/>
          <w:szCs w:val="22"/>
        </w:rPr>
        <w:t xml:space="preserve"> provides a smoke-free work environment and promotes a no-smoking culture for staff where they are encouraged and supported not to smoke.</w:t>
      </w:r>
    </w:p>
    <w:p w14:paraId="12958A8C" w14:textId="77777777" w:rsidR="002B2724" w:rsidRDefault="002B2724" w:rsidP="00BC74C0">
      <w:pPr>
        <w:ind w:left="-426"/>
        <w:rPr>
          <w:rFonts w:asciiTheme="minorHAnsi" w:eastAsia="ヒラギノ角ゴ Pro W3" w:hAnsiTheme="minorHAnsi" w:cstheme="minorHAnsi"/>
          <w:b/>
          <w:color w:val="000000"/>
          <w:u w:val="single"/>
          <w:lang w:val="en-US"/>
        </w:rPr>
      </w:pPr>
    </w:p>
    <w:p w14:paraId="582B7AB3" w14:textId="77777777" w:rsidR="002B2724" w:rsidRDefault="002B2724" w:rsidP="00BC74C0">
      <w:pPr>
        <w:ind w:left="-426"/>
        <w:rPr>
          <w:rFonts w:asciiTheme="minorHAnsi" w:eastAsia="ヒラギノ角ゴ Pro W3" w:hAnsiTheme="minorHAnsi" w:cstheme="minorHAnsi"/>
          <w:b/>
          <w:color w:val="000000"/>
          <w:u w:val="single"/>
          <w:lang w:val="en-US"/>
        </w:rPr>
      </w:pPr>
    </w:p>
    <w:p w14:paraId="1B173C4D" w14:textId="5B857FE5" w:rsidR="008B3851" w:rsidRDefault="008B3851">
      <w:pPr>
        <w:spacing w:after="200" w:line="276" w:lineRule="auto"/>
        <w:rPr>
          <w:sz w:val="22"/>
          <w:szCs w:val="22"/>
        </w:rPr>
      </w:pPr>
    </w:p>
    <w:p w14:paraId="0DF8B452" w14:textId="42E214E5" w:rsidR="00E56F9C" w:rsidRDefault="00E56F9C">
      <w:pPr>
        <w:spacing w:after="200" w:line="276" w:lineRule="auto"/>
        <w:rPr>
          <w:sz w:val="22"/>
          <w:szCs w:val="22"/>
        </w:rPr>
      </w:pPr>
    </w:p>
    <w:p w14:paraId="63433CD4" w14:textId="77777777" w:rsidR="00E56F9C" w:rsidRDefault="00E56F9C">
      <w:pPr>
        <w:spacing w:after="200" w:line="276" w:lineRule="auto"/>
        <w:rPr>
          <w:sz w:val="22"/>
          <w:szCs w:val="22"/>
        </w:rPr>
      </w:pPr>
    </w:p>
    <w:p w14:paraId="6B908B1B" w14:textId="77777777" w:rsidR="008B3851" w:rsidRDefault="008B3851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4AABE5E" w14:textId="2EB68E93" w:rsidR="00294F7D" w:rsidRDefault="00294F7D">
      <w:pPr>
        <w:spacing w:after="20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2C88699B" w14:textId="20307992" w:rsidR="00C06CB4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54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7EB4A0BD" wp14:editId="45291630">
            <wp:simplePos x="0" y="0"/>
            <wp:positionH relativeFrom="margin">
              <wp:posOffset>2316480</wp:posOffset>
            </wp:positionH>
            <wp:positionV relativeFrom="margin">
              <wp:posOffset>14605</wp:posOffset>
            </wp:positionV>
            <wp:extent cx="1066800" cy="10668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E7D29" w14:textId="20B4506F" w:rsidR="00294F7D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7E7130" w14:textId="4DC9277D" w:rsidR="00294F7D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8FCB336" w14:textId="5173FF6C" w:rsidR="00294F7D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1AC625" w14:textId="77777777" w:rsidR="00294F7D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523F5F" w14:textId="77777777" w:rsidR="00C06CB4" w:rsidRDefault="00C06CB4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DD7A51" w14:textId="77777777" w:rsidR="00294F7D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52DFF6" w14:textId="77777777" w:rsidR="00294F7D" w:rsidRDefault="00294F7D" w:rsidP="008B385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03F39E" w14:textId="14AA6E37" w:rsidR="008B3851" w:rsidRPr="007B18B7" w:rsidRDefault="008B3851" w:rsidP="008B3851">
      <w:pPr>
        <w:jc w:val="center"/>
        <w:rPr>
          <w:rFonts w:asciiTheme="minorHAnsi" w:hAnsiTheme="minorHAnsi" w:cstheme="minorHAnsi"/>
          <w:sz w:val="20"/>
          <w:szCs w:val="20"/>
        </w:rPr>
      </w:pPr>
      <w:r w:rsidRPr="007B18B7">
        <w:rPr>
          <w:rFonts w:asciiTheme="minorHAnsi" w:hAnsiTheme="minorHAnsi" w:cstheme="minorHAnsi"/>
          <w:b/>
          <w:sz w:val="20"/>
          <w:szCs w:val="20"/>
        </w:rPr>
        <w:t>GALAMBILA PRIVACY AND CONFIDENTIALITY INFORMATION</w:t>
      </w:r>
    </w:p>
    <w:p w14:paraId="34A5D1D6" w14:textId="5444FA97" w:rsidR="008B3851" w:rsidRDefault="008B3851" w:rsidP="008B3851">
      <w:pPr>
        <w:rPr>
          <w:rFonts w:asciiTheme="minorHAnsi" w:hAnsiTheme="minorHAnsi" w:cstheme="minorHAnsi"/>
          <w:sz w:val="20"/>
          <w:szCs w:val="20"/>
        </w:rPr>
      </w:pPr>
    </w:p>
    <w:p w14:paraId="754E53CF" w14:textId="77777777" w:rsidR="00294F7D" w:rsidRPr="007B18B7" w:rsidRDefault="00294F7D" w:rsidP="008B3851">
      <w:pPr>
        <w:rPr>
          <w:rFonts w:asciiTheme="minorHAnsi" w:hAnsiTheme="minorHAnsi" w:cstheme="minorHAnsi"/>
          <w:sz w:val="20"/>
          <w:szCs w:val="20"/>
        </w:rPr>
      </w:pPr>
    </w:p>
    <w:p w14:paraId="586FC5A0" w14:textId="77777777" w:rsidR="008B3851" w:rsidRPr="007B18B7" w:rsidRDefault="008B3851" w:rsidP="008B3851">
      <w:pPr>
        <w:rPr>
          <w:rFonts w:asciiTheme="minorHAnsi" w:hAnsiTheme="minorHAnsi" w:cstheme="minorHAnsi"/>
        </w:rPr>
      </w:pPr>
      <w:r w:rsidRPr="007B18B7">
        <w:rPr>
          <w:rFonts w:asciiTheme="minorHAnsi" w:hAnsiTheme="minorHAnsi" w:cstheme="minorHAnsi"/>
        </w:rPr>
        <w:t>One of the many rules to which staff must strictly adhere is the rule of professional secrecy and access to confidential information.  All Galambila employees must observe a strict code of secrecy in any matters relating to work at Galambila and particularly in relation to information regarding clients/patients.</w:t>
      </w:r>
    </w:p>
    <w:p w14:paraId="52FD5E85" w14:textId="77777777" w:rsidR="008B3851" w:rsidRPr="007B18B7" w:rsidRDefault="008B3851" w:rsidP="008B3851">
      <w:pPr>
        <w:rPr>
          <w:rFonts w:asciiTheme="minorHAnsi" w:hAnsiTheme="minorHAnsi" w:cstheme="minorHAnsi"/>
        </w:rPr>
      </w:pPr>
    </w:p>
    <w:p w14:paraId="5D1FF486" w14:textId="77777777" w:rsidR="008B3851" w:rsidRPr="007B18B7" w:rsidRDefault="008B3851" w:rsidP="008B3851">
      <w:pPr>
        <w:rPr>
          <w:rFonts w:asciiTheme="minorHAnsi" w:hAnsiTheme="minorHAnsi" w:cstheme="minorHAnsi"/>
        </w:rPr>
      </w:pPr>
      <w:r w:rsidRPr="007B18B7">
        <w:rPr>
          <w:rFonts w:asciiTheme="minorHAnsi" w:hAnsiTheme="minorHAnsi" w:cstheme="minorHAnsi"/>
        </w:rPr>
        <w:t>It is equally important that members of staff do not disclose any health information of clients/patients to any other staff member unless this information is necessary for the provision of care and is exchanged in the course of providing care.</w:t>
      </w:r>
    </w:p>
    <w:p w14:paraId="2DF49B36" w14:textId="77777777" w:rsidR="008B3851" w:rsidRPr="007B18B7" w:rsidRDefault="008B3851" w:rsidP="008B3851">
      <w:pPr>
        <w:rPr>
          <w:rFonts w:asciiTheme="minorHAnsi" w:hAnsiTheme="minorHAnsi" w:cstheme="minorHAnsi"/>
        </w:rPr>
      </w:pPr>
    </w:p>
    <w:p w14:paraId="1BF33AFD" w14:textId="77777777" w:rsidR="008B3851" w:rsidRPr="007B18B7" w:rsidRDefault="008B3851" w:rsidP="008B3851">
      <w:pPr>
        <w:rPr>
          <w:rFonts w:asciiTheme="minorHAnsi" w:hAnsiTheme="minorHAnsi" w:cstheme="minorHAnsi"/>
        </w:rPr>
      </w:pPr>
      <w:r w:rsidRPr="007B18B7">
        <w:rPr>
          <w:rFonts w:asciiTheme="minorHAnsi" w:hAnsiTheme="minorHAnsi" w:cstheme="minorHAnsi"/>
        </w:rPr>
        <w:t>Matters concerning the work of Galambila including information about clients/patients must never be discussed outside of Galambila and each member of staff has a moral and legal obligation to Galambila not to violate the trust placed in them in the handling of sensitive and confidential client and organisation information.</w:t>
      </w:r>
    </w:p>
    <w:p w14:paraId="5D2AC39D" w14:textId="77777777" w:rsidR="008B3851" w:rsidRPr="007B18B7" w:rsidRDefault="008B3851" w:rsidP="008B3851">
      <w:pPr>
        <w:rPr>
          <w:rFonts w:asciiTheme="minorHAnsi" w:hAnsiTheme="minorHAnsi" w:cstheme="minorHAnsi"/>
        </w:rPr>
      </w:pPr>
    </w:p>
    <w:p w14:paraId="4C9F57B8" w14:textId="77777777" w:rsidR="008B3851" w:rsidRPr="007B18B7" w:rsidRDefault="008B3851" w:rsidP="008B3851">
      <w:pPr>
        <w:rPr>
          <w:rFonts w:asciiTheme="minorHAnsi" w:hAnsiTheme="minorHAnsi" w:cstheme="minorHAnsi"/>
        </w:rPr>
      </w:pPr>
      <w:r w:rsidRPr="007B18B7">
        <w:rPr>
          <w:rFonts w:asciiTheme="minorHAnsi" w:hAnsiTheme="minorHAnsi" w:cstheme="minorHAnsi"/>
        </w:rPr>
        <w:t xml:space="preserve">Staff recruited to Galambila are required to sign privacy and confidentiality agreements upon commencement of employment.  Breaches of privacy and confidentiality are treated with the utmost seriousness and </w:t>
      </w:r>
      <w:r>
        <w:rPr>
          <w:rFonts w:asciiTheme="minorHAnsi" w:hAnsiTheme="minorHAnsi" w:cstheme="minorHAnsi"/>
        </w:rPr>
        <w:t>may result in disciplinary action up to and including termination of employment.</w:t>
      </w:r>
    </w:p>
    <w:p w14:paraId="17F50716" w14:textId="77777777" w:rsidR="008B3851" w:rsidRPr="007B18B7" w:rsidRDefault="008B3851" w:rsidP="008B3851">
      <w:pPr>
        <w:rPr>
          <w:rFonts w:asciiTheme="minorHAnsi" w:hAnsiTheme="minorHAnsi" w:cstheme="minorHAnsi"/>
        </w:rPr>
      </w:pPr>
    </w:p>
    <w:p w14:paraId="78E69E89" w14:textId="77777777" w:rsidR="0042325F" w:rsidRPr="00C0494B" w:rsidRDefault="0042325F" w:rsidP="0042325F">
      <w:pPr>
        <w:jc w:val="center"/>
        <w:rPr>
          <w:rFonts w:asciiTheme="minorHAnsi" w:hAnsiTheme="minorHAnsi" w:cstheme="minorHAnsi"/>
          <w:b/>
        </w:rPr>
      </w:pPr>
      <w:r w:rsidRPr="00C0494B">
        <w:rPr>
          <w:rFonts w:asciiTheme="minorHAnsi" w:hAnsiTheme="minorHAnsi" w:cstheme="minorHAnsi"/>
          <w:b/>
        </w:rPr>
        <w:t>DOCUMENTARY IDENTIFICATION REQUIRED</w:t>
      </w:r>
    </w:p>
    <w:p w14:paraId="425CD6E5" w14:textId="77777777" w:rsidR="0042325F" w:rsidRPr="007B18B7" w:rsidRDefault="0042325F" w:rsidP="0042325F">
      <w:pPr>
        <w:rPr>
          <w:rFonts w:asciiTheme="minorHAnsi" w:hAnsiTheme="minorHAnsi" w:cstheme="minorHAnsi"/>
        </w:rPr>
      </w:pPr>
    </w:p>
    <w:p w14:paraId="7EACE308" w14:textId="77777777" w:rsidR="0042325F" w:rsidRPr="009F34EC" w:rsidRDefault="0042325F" w:rsidP="0042325F">
      <w:pPr>
        <w:spacing w:line="360" w:lineRule="auto"/>
        <w:rPr>
          <w:rFonts w:asciiTheme="minorHAnsi" w:hAnsiTheme="minorHAnsi" w:cstheme="minorHAnsi"/>
        </w:rPr>
      </w:pPr>
      <w:r w:rsidRPr="009F34EC">
        <w:rPr>
          <w:rFonts w:asciiTheme="minorHAnsi" w:hAnsiTheme="minorHAnsi" w:cstheme="minorHAnsi"/>
          <w:b/>
          <w:u w:val="single"/>
        </w:rPr>
        <w:t>Successful applicants</w:t>
      </w:r>
      <w:r w:rsidRPr="009F34EC">
        <w:rPr>
          <w:rFonts w:asciiTheme="minorHAnsi" w:hAnsiTheme="minorHAnsi" w:cstheme="minorHAnsi"/>
        </w:rPr>
        <w:t xml:space="preserve"> will be required to provide the following documentation:</w:t>
      </w:r>
    </w:p>
    <w:p w14:paraId="3A6F37E8" w14:textId="0B037317" w:rsidR="00294F7D" w:rsidRDefault="00294F7D" w:rsidP="0042325F">
      <w:pPr>
        <w:pStyle w:val="ListParagraph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Evidence of qualifications, registration, and insurance;</w:t>
      </w:r>
    </w:p>
    <w:p w14:paraId="498EB3ED" w14:textId="1D6B5A2D" w:rsidR="0042325F" w:rsidRPr="009F34EC" w:rsidRDefault="0042325F" w:rsidP="0042325F">
      <w:pPr>
        <w:pStyle w:val="ListParagraph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9F34EC">
        <w:rPr>
          <w:rFonts w:asciiTheme="minorHAnsi" w:hAnsiTheme="minorHAnsi" w:cstheme="minorHAnsi"/>
        </w:rPr>
        <w:t>Working with Children Check verification or application number;</w:t>
      </w:r>
      <w:r w:rsidR="00294F7D">
        <w:rPr>
          <w:rFonts w:asciiTheme="minorHAnsi" w:hAnsiTheme="minorHAnsi" w:cstheme="minorHAnsi"/>
        </w:rPr>
        <w:t xml:space="preserve"> and</w:t>
      </w:r>
    </w:p>
    <w:p w14:paraId="0299550E" w14:textId="70E6F1AD" w:rsidR="0042325F" w:rsidRPr="00294F7D" w:rsidRDefault="0042325F" w:rsidP="0042325F">
      <w:pPr>
        <w:pStyle w:val="ListParagraph"/>
        <w:numPr>
          <w:ilvl w:val="0"/>
          <w:numId w:val="44"/>
        </w:numPr>
        <w:spacing w:line="360" w:lineRule="auto"/>
        <w:ind w:right="-18"/>
        <w:rPr>
          <w:rFonts w:asciiTheme="minorHAnsi" w:eastAsiaTheme="minorEastAsia" w:hAnsiTheme="minorHAnsi" w:cstheme="minorHAnsi"/>
          <w:b/>
          <w:sz w:val="22"/>
          <w:szCs w:val="22"/>
          <w:u w:val="single"/>
          <w:lang w:val="en-US" w:eastAsia="en-US"/>
        </w:rPr>
      </w:pPr>
      <w:r w:rsidRPr="00C0494B">
        <w:rPr>
          <w:rFonts w:asciiTheme="minorHAnsi" w:hAnsiTheme="minorHAnsi" w:cstheme="minorHAnsi"/>
        </w:rPr>
        <w:t>Proof of identity (such as Birth Certificate, Drivers licence, Proof of Age Card, or Passport)</w:t>
      </w:r>
      <w:r w:rsidR="00294F7D">
        <w:rPr>
          <w:rFonts w:asciiTheme="minorHAnsi" w:hAnsiTheme="minorHAnsi" w:cstheme="minorHAnsi"/>
        </w:rPr>
        <w:t>; and</w:t>
      </w:r>
    </w:p>
    <w:p w14:paraId="66A74223" w14:textId="7D7FEACB" w:rsidR="000C3457" w:rsidRPr="00617495" w:rsidRDefault="00294F7D" w:rsidP="00294F7D">
      <w:pPr>
        <w:pStyle w:val="ListParagraph"/>
        <w:numPr>
          <w:ilvl w:val="0"/>
          <w:numId w:val="44"/>
        </w:numPr>
        <w:spacing w:line="360" w:lineRule="auto"/>
        <w:ind w:right="-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Details of Australian work rights.</w:t>
      </w:r>
    </w:p>
    <w:sectPr w:rsidR="000C3457" w:rsidRPr="00617495" w:rsidSect="0028027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2" w:right="1133" w:bottom="0" w:left="1418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8B5F" w14:textId="77777777" w:rsidR="001D0B74" w:rsidRDefault="001D0B74">
      <w:r>
        <w:separator/>
      </w:r>
    </w:p>
  </w:endnote>
  <w:endnote w:type="continuationSeparator" w:id="0">
    <w:p w14:paraId="6365EDC2" w14:textId="77777777" w:rsidR="001D0B74" w:rsidRDefault="001D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C989" w14:textId="44A73084" w:rsidR="00D33954" w:rsidRDefault="00635099">
    <w:pPr>
      <w:ind w:left="24" w:right="24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FCFE60" wp14:editId="21FE12A8">
              <wp:simplePos x="0" y="0"/>
              <wp:positionH relativeFrom="page">
                <wp:posOffset>184150</wp:posOffset>
              </wp:positionH>
              <wp:positionV relativeFrom="paragraph">
                <wp:posOffset>-15240</wp:posOffset>
              </wp:positionV>
              <wp:extent cx="7210425" cy="612140"/>
              <wp:effectExtent l="0" t="0" r="28575" b="1270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1214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26216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CF9B917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33E6BB2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CFCFE60" id="Rectangle 19" o:spid="_x0000_s1029" style="position:absolute;left:0;text-align:left;margin-left:14.5pt;margin-top:-1.2pt;width:567.75pt;height:48.2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" fillcolor="#a9d18e" strokecolor="#a9d18e" strokeweight="2pt">
              <v:textbox>
                <w:txbxContent>
                  <w:p w14:paraId="28826216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CF9B917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33E6BB2" w14:textId="77777777" w:rsidR="00635099" w:rsidRDefault="00635099" w:rsidP="00635099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9DD" w14:textId="21EF1A57" w:rsidR="00635099" w:rsidRDefault="00635099">
    <w:pPr>
      <w:pStyle w:val="Foot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D23599" wp14:editId="57F16F72">
              <wp:simplePos x="0" y="0"/>
              <wp:positionH relativeFrom="margin">
                <wp:posOffset>-723900</wp:posOffset>
              </wp:positionH>
              <wp:positionV relativeFrom="paragraph">
                <wp:posOffset>-160020</wp:posOffset>
              </wp:positionV>
              <wp:extent cx="7210425" cy="609600"/>
              <wp:effectExtent l="0" t="0" r="28575" b="1905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942F73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64ED1249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75E36D9B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D23599" id="Rectangle 17" o:spid="_x0000_s1031" style="position:absolute;margin-left:-57pt;margin-top:-12.6pt;width:567.75pt;height:4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" fillcolor="#a9d18e" strokecolor="#a9d18e" strokeweight="2pt">
              <v:textbox>
                <w:txbxContent>
                  <w:p w14:paraId="19942F73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64ED1249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75E36D9B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B126" w14:textId="77777777" w:rsidR="001D0B74" w:rsidRDefault="001D0B74">
      <w:r>
        <w:separator/>
      </w:r>
    </w:p>
  </w:footnote>
  <w:footnote w:type="continuationSeparator" w:id="0">
    <w:p w14:paraId="2E7A2914" w14:textId="77777777" w:rsidR="001D0B74" w:rsidRDefault="001D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5F8F" w14:textId="6A324D1A" w:rsidR="003A3695" w:rsidRDefault="00635099">
    <w:pPr>
      <w:pStyle w:val="Header"/>
    </w:pP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88C5ED" wp14:editId="7D6BB818">
              <wp:simplePos x="0" y="0"/>
              <wp:positionH relativeFrom="margin">
                <wp:posOffset>-1581150</wp:posOffset>
              </wp:positionH>
              <wp:positionV relativeFrom="paragraph">
                <wp:posOffset>-1358265</wp:posOffset>
              </wp:positionV>
              <wp:extent cx="7210425" cy="60960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067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2EF1CE10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0D7B11FC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88C5ED" id="Rectangle 13" o:spid="_x0000_s1026" style="position:absolute;margin-left:-124.5pt;margin-top:-106.95pt;width:567.75pt;height:48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" fillcolor="#a9d18e" strokecolor="#a9d18e" strokeweight="2pt">
              <v:textbox>
                <w:txbxContent>
                  <w:p w14:paraId="0FE067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2EF1CE10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0D7B11FC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Pr="00C96DEE">
      <w:rPr>
        <w:rFonts w:asciiTheme="minorHAnsi" w:hAnsiTheme="minorHAnsi" w:cstheme="minorHAnsi"/>
        <w:b/>
        <w:noProof/>
        <w:sz w:val="20"/>
        <w:szCs w:val="20"/>
        <w:highlight w:val="yellow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D7B4CF" wp14:editId="7BDAB1B5">
              <wp:simplePos x="0" y="0"/>
              <wp:positionH relativeFrom="margin">
                <wp:posOffset>-2562860</wp:posOffset>
              </wp:positionH>
              <wp:positionV relativeFrom="paragraph">
                <wp:posOffset>-1250950</wp:posOffset>
              </wp:positionV>
              <wp:extent cx="7210425" cy="609600"/>
              <wp:effectExtent l="0" t="0" r="28575" b="1905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10425" cy="60960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>
                        <a:solidFill>
                          <a:srgbClr val="A9D18E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B6D91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Our Community and Clients</w:t>
                          </w:r>
                        </w:p>
                        <w:p w14:paraId="777738FA" w14:textId="77777777" w:rsidR="00635099" w:rsidRPr="00857B9C" w:rsidRDefault="00635099" w:rsidP="0063509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857B9C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A healthy and empowered mob</w:t>
                          </w:r>
                        </w:p>
                        <w:p w14:paraId="33D1BED7" w14:textId="77777777" w:rsidR="00635099" w:rsidRDefault="00635099" w:rsidP="006350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D7B4CF" id="Rectangle 9" o:spid="_x0000_s1027" style="position:absolute;margin-left:-201.8pt;margin-top:-98.5pt;width:567.75pt;height:4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" fillcolor="#a9d18e" strokecolor="#a9d18e" strokeweight="2pt">
              <v:textbox>
                <w:txbxContent>
                  <w:p w14:paraId="5E0B6D91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Our Community and Clients</w:t>
                    </w:r>
                  </w:p>
                  <w:p w14:paraId="777738FA" w14:textId="77777777" w:rsidR="00635099" w:rsidRPr="00857B9C" w:rsidRDefault="00635099" w:rsidP="0063509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857B9C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A healthy and empowered mob</w:t>
                    </w:r>
                  </w:p>
                  <w:p w14:paraId="33D1BED7" w14:textId="77777777" w:rsidR="00635099" w:rsidRDefault="00635099" w:rsidP="00635099"/>
                </w:txbxContent>
              </v:textbox>
              <w10:wrap anchorx="margin"/>
            </v:rect>
          </w:pict>
        </mc:Fallback>
      </mc:AlternateContent>
    </w:r>
    <w:r w:rsidR="003A369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78AA03" wp14:editId="07F5164F">
              <wp:simplePos x="0" y="0"/>
              <wp:positionH relativeFrom="margin">
                <wp:posOffset>-1619885</wp:posOffset>
              </wp:positionH>
              <wp:positionV relativeFrom="paragraph">
                <wp:posOffset>-3753485</wp:posOffset>
              </wp:positionV>
              <wp:extent cx="7096125" cy="6096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6125" cy="6096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26D11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Our Community and Clients</w:t>
                          </w:r>
                        </w:p>
                        <w:p w14:paraId="227F25FB" w14:textId="77777777" w:rsidR="003A3695" w:rsidRPr="00E02C58" w:rsidRDefault="003A3695" w:rsidP="003A3695">
                          <w:pPr>
                            <w:pStyle w:val="Footer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E02C58">
                            <w:rPr>
                              <w:b/>
                              <w:sz w:val="28"/>
                            </w:rPr>
                            <w:t>A healthy and empowered mob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78AA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27.55pt;margin-top:-295.55pt;width:558.7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" fillcolor="#fabf8f [1945]" strokecolor="#f79646 [3209]">
              <v:textbox>
                <w:txbxContent>
                  <w:p w14:paraId="6DE26D11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Our Community and Clients</w:t>
                    </w:r>
                  </w:p>
                  <w:p w14:paraId="227F25FB" w14:textId="77777777" w:rsidR="003A3695" w:rsidRPr="00E02C58" w:rsidRDefault="003A3695" w:rsidP="003A3695">
                    <w:pPr>
                      <w:pStyle w:val="Footer"/>
                      <w:jc w:val="center"/>
                      <w:rPr>
                        <w:b/>
                        <w:sz w:val="28"/>
                      </w:rPr>
                    </w:pPr>
                    <w:r w:rsidRPr="00E02C58">
                      <w:rPr>
                        <w:b/>
                        <w:sz w:val="28"/>
                      </w:rPr>
                      <w:t>A healthy and empowered mob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4023" w14:textId="13C12FEB" w:rsidR="00855606" w:rsidRDefault="002F63E9" w:rsidP="002F63E9">
    <w:pPr>
      <w:pStyle w:val="Header"/>
      <w:tabs>
        <w:tab w:val="left" w:pos="2694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709B39" wp14:editId="1F27719E">
              <wp:simplePos x="0" y="0"/>
              <wp:positionH relativeFrom="column">
                <wp:posOffset>676910</wp:posOffset>
              </wp:positionH>
              <wp:positionV relativeFrom="paragraph">
                <wp:posOffset>-15875</wp:posOffset>
              </wp:positionV>
              <wp:extent cx="5577840" cy="1043940"/>
              <wp:effectExtent l="0" t="0" r="22860" b="2286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7840" cy="1043940"/>
                      </a:xfrm>
                      <a:prstGeom prst="rect">
                        <a:avLst/>
                      </a:prstGeom>
                      <a:solidFill>
                        <a:srgbClr val="A9D18E"/>
                      </a:solidFill>
                      <a:ln w="6350">
                        <a:solidFill>
                          <a:srgbClr val="A9D18E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6A704" w14:textId="270C3F0B" w:rsidR="002F63E9" w:rsidRDefault="002F63E9" w:rsidP="002F63E9">
                          <w:pPr>
                            <w:jc w:val="center"/>
                          </w:pPr>
                          <w:r w:rsidRPr="003A4E79">
                            <w:rPr>
                              <w:rFonts w:ascii="Arial Black" w:hAnsi="Arial Black"/>
                            </w:rPr>
                            <w:t>Our Values</w:t>
                          </w:r>
                          <w:r w:rsidRPr="003A4E79">
                            <w:t xml:space="preserve"> </w:t>
                          </w:r>
                          <w:r w:rsidRPr="00663A70">
                            <w:rPr>
                              <w:rFonts w:cstheme="minorHAnsi"/>
                              <w:sz w:val="22"/>
                              <w:szCs w:val="22"/>
                            </w:rPr>
                            <w:t>→</w:t>
                          </w:r>
                          <w:r w:rsidRPr="00663A70">
                            <w:rPr>
                              <w:sz w:val="22"/>
                              <w:szCs w:val="22"/>
                            </w:rPr>
                            <w:t xml:space="preserve"> Compassionate </w:t>
                          </w:r>
                          <w:r w:rsidRPr="00663A70">
                            <w:rPr>
                              <w:rFonts w:cstheme="minorHAnsi"/>
                              <w:sz w:val="22"/>
                              <w:szCs w:val="22"/>
                            </w:rPr>
                            <w:t>↔</w:t>
                          </w:r>
                          <w:r w:rsidRPr="00663A70">
                            <w:rPr>
                              <w:sz w:val="22"/>
                              <w:szCs w:val="22"/>
                            </w:rPr>
                            <w:t xml:space="preserve"> Respectful </w:t>
                          </w:r>
                          <w:r w:rsidRPr="00663A70">
                            <w:rPr>
                              <w:rFonts w:cstheme="minorHAnsi"/>
                              <w:sz w:val="22"/>
                              <w:szCs w:val="22"/>
                            </w:rPr>
                            <w:t>↔</w:t>
                          </w:r>
                          <w:r w:rsidRPr="00663A70">
                            <w:rPr>
                              <w:sz w:val="22"/>
                              <w:szCs w:val="22"/>
                            </w:rPr>
                            <w:t xml:space="preserve"> Empowering </w:t>
                          </w:r>
                          <w:r w:rsidRPr="00663A70">
                            <w:rPr>
                              <w:rFonts w:cstheme="minorHAnsi"/>
                              <w:sz w:val="22"/>
                              <w:szCs w:val="22"/>
                            </w:rPr>
                            <w:t>↔</w:t>
                          </w:r>
                          <w:r w:rsidRPr="00663A70">
                            <w:rPr>
                              <w:sz w:val="22"/>
                              <w:szCs w:val="22"/>
                            </w:rPr>
                            <w:t>Inclusive</w:t>
                          </w:r>
                          <w:r w:rsidR="00663A70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663A70" w:rsidRPr="00663A70">
                            <w:rPr>
                              <w:rFonts w:cstheme="minorHAnsi"/>
                              <w:sz w:val="22"/>
                              <w:szCs w:val="22"/>
                            </w:rPr>
                            <w:t>↔</w:t>
                          </w:r>
                          <w:r w:rsidR="00663A70">
                            <w:rPr>
                              <w:sz w:val="22"/>
                              <w:szCs w:val="22"/>
                            </w:rPr>
                            <w:t>Accountable</w:t>
                          </w:r>
                        </w:p>
                        <w:p w14:paraId="05318738" w14:textId="77777777" w:rsidR="002F63E9" w:rsidRPr="002F63E9" w:rsidRDefault="002F63E9" w:rsidP="002F63E9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00B20C2A" w14:textId="7891A1F5" w:rsidR="002F63E9" w:rsidRPr="005C2831" w:rsidRDefault="002F63E9" w:rsidP="002F63E9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 xml:space="preserve">Application package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09B39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0" type="#_x0000_t202" style="position:absolute;margin-left:53.3pt;margin-top:-1.25pt;width:439.2pt;height:8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" fillcolor="#a9d18e" strokecolor="#a9d18e" strokeweight=".5pt">
              <v:textbox>
                <w:txbxContent>
                  <w:p w14:paraId="3936A704" w14:textId="270C3F0B" w:rsidR="002F63E9" w:rsidRDefault="002F63E9" w:rsidP="002F63E9">
                    <w:pPr>
                      <w:jc w:val="center"/>
                    </w:pPr>
                    <w:r w:rsidRPr="003A4E79">
                      <w:rPr>
                        <w:rFonts w:ascii="Arial Black" w:hAnsi="Arial Black"/>
                      </w:rPr>
                      <w:t>Our Values</w:t>
                    </w:r>
                    <w:r w:rsidRPr="003A4E79">
                      <w:t xml:space="preserve"> </w:t>
                    </w:r>
                    <w:r w:rsidRPr="00663A70">
                      <w:rPr>
                        <w:rFonts w:cstheme="minorHAnsi"/>
                        <w:sz w:val="22"/>
                        <w:szCs w:val="22"/>
                      </w:rPr>
                      <w:t>→</w:t>
                    </w:r>
                    <w:r w:rsidRPr="00663A70">
                      <w:rPr>
                        <w:sz w:val="22"/>
                        <w:szCs w:val="22"/>
                      </w:rPr>
                      <w:t xml:space="preserve"> Compassionate </w:t>
                    </w:r>
                    <w:r w:rsidRPr="00663A70">
                      <w:rPr>
                        <w:rFonts w:cstheme="minorHAnsi"/>
                        <w:sz w:val="22"/>
                        <w:szCs w:val="22"/>
                      </w:rPr>
                      <w:t>↔</w:t>
                    </w:r>
                    <w:r w:rsidRPr="00663A70">
                      <w:rPr>
                        <w:sz w:val="22"/>
                        <w:szCs w:val="22"/>
                      </w:rPr>
                      <w:t xml:space="preserve"> Respectful </w:t>
                    </w:r>
                    <w:r w:rsidRPr="00663A70">
                      <w:rPr>
                        <w:rFonts w:cstheme="minorHAnsi"/>
                        <w:sz w:val="22"/>
                        <w:szCs w:val="22"/>
                      </w:rPr>
                      <w:t>↔</w:t>
                    </w:r>
                    <w:r w:rsidRPr="00663A70">
                      <w:rPr>
                        <w:sz w:val="22"/>
                        <w:szCs w:val="22"/>
                      </w:rPr>
                      <w:t xml:space="preserve"> Empowering </w:t>
                    </w:r>
                    <w:r w:rsidRPr="00663A70">
                      <w:rPr>
                        <w:rFonts w:cstheme="minorHAnsi"/>
                        <w:sz w:val="22"/>
                        <w:szCs w:val="22"/>
                      </w:rPr>
                      <w:t>↔</w:t>
                    </w:r>
                    <w:r w:rsidRPr="00663A70">
                      <w:rPr>
                        <w:sz w:val="22"/>
                        <w:szCs w:val="22"/>
                      </w:rPr>
                      <w:t>Inclusive</w:t>
                    </w:r>
                    <w:r w:rsidR="00663A70">
                      <w:rPr>
                        <w:sz w:val="22"/>
                        <w:szCs w:val="22"/>
                      </w:rPr>
                      <w:t xml:space="preserve"> </w:t>
                    </w:r>
                    <w:r w:rsidR="00663A70" w:rsidRPr="00663A70">
                      <w:rPr>
                        <w:rFonts w:cstheme="minorHAnsi"/>
                        <w:sz w:val="22"/>
                        <w:szCs w:val="22"/>
                      </w:rPr>
                      <w:t>↔</w:t>
                    </w:r>
                    <w:r w:rsidR="00663A70">
                      <w:rPr>
                        <w:sz w:val="22"/>
                        <w:szCs w:val="22"/>
                      </w:rPr>
                      <w:t>Accountable</w:t>
                    </w:r>
                  </w:p>
                  <w:p w14:paraId="05318738" w14:textId="77777777" w:rsidR="002F63E9" w:rsidRPr="002F63E9" w:rsidRDefault="002F63E9" w:rsidP="002F63E9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00B20C2A" w14:textId="7891A1F5" w:rsidR="002F63E9" w:rsidRPr="005C2831" w:rsidRDefault="002F63E9" w:rsidP="002F63E9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6"/>
                      </w:rPr>
                      <w:t xml:space="preserve">Application package </w:t>
                    </w:r>
                  </w:p>
                </w:txbxContent>
              </v:textbox>
            </v:shape>
          </w:pict>
        </mc:Fallback>
      </mc:AlternateContent>
    </w:r>
    <w:r w:rsidRPr="00E72541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21911C6" wp14:editId="7557FF1E">
          <wp:simplePos x="0" y="0"/>
          <wp:positionH relativeFrom="margin">
            <wp:posOffset>-496570</wp:posOffset>
          </wp:positionH>
          <wp:positionV relativeFrom="margin">
            <wp:posOffset>-213995</wp:posOffset>
          </wp:positionV>
          <wp:extent cx="1066800" cy="1066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E96"/>
    <w:multiLevelType w:val="hybridMultilevel"/>
    <w:tmpl w:val="29C0F1D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1636BA2"/>
    <w:multiLevelType w:val="hybridMultilevel"/>
    <w:tmpl w:val="083ADFDA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62D1E17"/>
    <w:multiLevelType w:val="hybridMultilevel"/>
    <w:tmpl w:val="1450966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83E715B"/>
    <w:multiLevelType w:val="hybridMultilevel"/>
    <w:tmpl w:val="117E6922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8930D49"/>
    <w:multiLevelType w:val="hybridMultilevel"/>
    <w:tmpl w:val="A43AE0C0"/>
    <w:lvl w:ilvl="0" w:tplc="345C1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42585"/>
    <w:multiLevelType w:val="hybridMultilevel"/>
    <w:tmpl w:val="4664E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3F697DE">
      <w:start w:val="1"/>
      <w:numFmt w:val="lowerLetter"/>
      <w:lvlText w:val="%2."/>
      <w:lvlJc w:val="left"/>
      <w:pPr>
        <w:ind w:left="1440" w:hanging="360"/>
      </w:pPr>
    </w:lvl>
    <w:lvl w:ilvl="2" w:tplc="9F6C89C2">
      <w:start w:val="1"/>
      <w:numFmt w:val="lowerRoman"/>
      <w:lvlText w:val="%3."/>
      <w:lvlJc w:val="right"/>
      <w:pPr>
        <w:ind w:left="2160" w:hanging="180"/>
      </w:pPr>
    </w:lvl>
    <w:lvl w:ilvl="3" w:tplc="403EFEE0">
      <w:start w:val="1"/>
      <w:numFmt w:val="decimal"/>
      <w:lvlText w:val="%4."/>
      <w:lvlJc w:val="left"/>
      <w:pPr>
        <w:ind w:left="2880" w:hanging="360"/>
      </w:pPr>
    </w:lvl>
    <w:lvl w:ilvl="4" w:tplc="6DF842F4">
      <w:start w:val="1"/>
      <w:numFmt w:val="lowerLetter"/>
      <w:lvlText w:val="%5."/>
      <w:lvlJc w:val="left"/>
      <w:pPr>
        <w:ind w:left="3600" w:hanging="360"/>
      </w:pPr>
    </w:lvl>
    <w:lvl w:ilvl="5" w:tplc="12188B86">
      <w:start w:val="1"/>
      <w:numFmt w:val="lowerRoman"/>
      <w:lvlText w:val="%6."/>
      <w:lvlJc w:val="right"/>
      <w:pPr>
        <w:ind w:left="4320" w:hanging="180"/>
      </w:pPr>
    </w:lvl>
    <w:lvl w:ilvl="6" w:tplc="2E20D618">
      <w:start w:val="1"/>
      <w:numFmt w:val="decimal"/>
      <w:lvlText w:val="%7."/>
      <w:lvlJc w:val="left"/>
      <w:pPr>
        <w:ind w:left="5040" w:hanging="360"/>
      </w:pPr>
    </w:lvl>
    <w:lvl w:ilvl="7" w:tplc="092AE2E2">
      <w:start w:val="1"/>
      <w:numFmt w:val="lowerLetter"/>
      <w:lvlText w:val="%8."/>
      <w:lvlJc w:val="left"/>
      <w:pPr>
        <w:ind w:left="5760" w:hanging="360"/>
      </w:pPr>
    </w:lvl>
    <w:lvl w:ilvl="8" w:tplc="86D4F6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416FC"/>
    <w:multiLevelType w:val="hybridMultilevel"/>
    <w:tmpl w:val="F42255CA"/>
    <w:lvl w:ilvl="0" w:tplc="0C09000F">
      <w:start w:val="1"/>
      <w:numFmt w:val="decimal"/>
      <w:lvlText w:val="%1."/>
      <w:lvlJc w:val="left"/>
      <w:pPr>
        <w:ind w:left="540" w:hanging="360"/>
      </w:p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4386E7C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BC6EED"/>
    <w:multiLevelType w:val="hybridMultilevel"/>
    <w:tmpl w:val="8B5236D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8215979"/>
    <w:multiLevelType w:val="hybridMultilevel"/>
    <w:tmpl w:val="907664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70491"/>
    <w:multiLevelType w:val="hybridMultilevel"/>
    <w:tmpl w:val="CF546594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1DC66AD6"/>
    <w:multiLevelType w:val="hybridMultilevel"/>
    <w:tmpl w:val="B3CC1886"/>
    <w:lvl w:ilvl="0" w:tplc="7F92AC2E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00981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13D671C"/>
    <w:multiLevelType w:val="hybridMultilevel"/>
    <w:tmpl w:val="B46E5F2A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07D12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21BC5690"/>
    <w:multiLevelType w:val="hybridMultilevel"/>
    <w:tmpl w:val="497C845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D92746E"/>
    <w:multiLevelType w:val="hybridMultilevel"/>
    <w:tmpl w:val="D5E8BEC2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2DED0618"/>
    <w:multiLevelType w:val="hybridMultilevel"/>
    <w:tmpl w:val="4BD498D4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2EC87DA3"/>
    <w:multiLevelType w:val="hybridMultilevel"/>
    <w:tmpl w:val="3EA25BE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2AA6A6B"/>
    <w:multiLevelType w:val="hybridMultilevel"/>
    <w:tmpl w:val="96608DD8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 w15:restartNumberingAfterBreak="0">
    <w:nsid w:val="33B909E1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35C517B9"/>
    <w:multiLevelType w:val="hybridMultilevel"/>
    <w:tmpl w:val="94D085F6"/>
    <w:lvl w:ilvl="0" w:tplc="88D274FA">
      <w:start w:val="1"/>
      <w:numFmt w:val="bullet"/>
      <w:lvlText w:val="•"/>
      <w:lvlJc w:val="left"/>
      <w:pPr>
        <w:ind w:left="588" w:hanging="360"/>
      </w:pPr>
      <w:rPr>
        <w:rFonts w:ascii="Arial" w:eastAsia="Arial" w:hAnsi="Arial" w:hint="default"/>
        <w:w w:val="172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2" w15:restartNumberingAfterBreak="0">
    <w:nsid w:val="37405373"/>
    <w:multiLevelType w:val="hybridMultilevel"/>
    <w:tmpl w:val="F6A235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A81014"/>
    <w:multiLevelType w:val="multilevel"/>
    <w:tmpl w:val="1AC2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2675C"/>
    <w:multiLevelType w:val="hybridMultilevel"/>
    <w:tmpl w:val="8A882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B62F6"/>
    <w:multiLevelType w:val="hybridMultilevel"/>
    <w:tmpl w:val="89842A7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1F400F9"/>
    <w:multiLevelType w:val="hybridMultilevel"/>
    <w:tmpl w:val="1474ECC0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42073F0B"/>
    <w:multiLevelType w:val="hybridMultilevel"/>
    <w:tmpl w:val="8B84CEF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44082D80"/>
    <w:multiLevelType w:val="hybridMultilevel"/>
    <w:tmpl w:val="6128B980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 w15:restartNumberingAfterBreak="0">
    <w:nsid w:val="44942423"/>
    <w:multiLevelType w:val="hybridMultilevel"/>
    <w:tmpl w:val="A61C0500"/>
    <w:lvl w:ilvl="0" w:tplc="03A8B574">
      <w:start w:val="1"/>
      <w:numFmt w:val="decimal"/>
      <w:lvlText w:val="%1."/>
      <w:lvlJc w:val="left"/>
      <w:pPr>
        <w:ind w:left="414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74" w:hanging="360"/>
      </w:pPr>
    </w:lvl>
    <w:lvl w:ilvl="2" w:tplc="0C09001B" w:tentative="1">
      <w:start w:val="1"/>
      <w:numFmt w:val="lowerRoman"/>
      <w:lvlText w:val="%3."/>
      <w:lvlJc w:val="right"/>
      <w:pPr>
        <w:ind w:left="1794" w:hanging="180"/>
      </w:pPr>
    </w:lvl>
    <w:lvl w:ilvl="3" w:tplc="0C09000F" w:tentative="1">
      <w:start w:val="1"/>
      <w:numFmt w:val="decimal"/>
      <w:lvlText w:val="%4."/>
      <w:lvlJc w:val="left"/>
      <w:pPr>
        <w:ind w:left="2514" w:hanging="360"/>
      </w:pPr>
    </w:lvl>
    <w:lvl w:ilvl="4" w:tplc="0C090019" w:tentative="1">
      <w:start w:val="1"/>
      <w:numFmt w:val="lowerLetter"/>
      <w:lvlText w:val="%5."/>
      <w:lvlJc w:val="left"/>
      <w:pPr>
        <w:ind w:left="3234" w:hanging="360"/>
      </w:pPr>
    </w:lvl>
    <w:lvl w:ilvl="5" w:tplc="0C09001B" w:tentative="1">
      <w:start w:val="1"/>
      <w:numFmt w:val="lowerRoman"/>
      <w:lvlText w:val="%6."/>
      <w:lvlJc w:val="right"/>
      <w:pPr>
        <w:ind w:left="3954" w:hanging="180"/>
      </w:pPr>
    </w:lvl>
    <w:lvl w:ilvl="6" w:tplc="0C09000F" w:tentative="1">
      <w:start w:val="1"/>
      <w:numFmt w:val="decimal"/>
      <w:lvlText w:val="%7."/>
      <w:lvlJc w:val="left"/>
      <w:pPr>
        <w:ind w:left="4674" w:hanging="360"/>
      </w:pPr>
    </w:lvl>
    <w:lvl w:ilvl="7" w:tplc="0C090019" w:tentative="1">
      <w:start w:val="1"/>
      <w:numFmt w:val="lowerLetter"/>
      <w:lvlText w:val="%8."/>
      <w:lvlJc w:val="left"/>
      <w:pPr>
        <w:ind w:left="5394" w:hanging="360"/>
      </w:pPr>
    </w:lvl>
    <w:lvl w:ilvl="8" w:tplc="0C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0" w15:restartNumberingAfterBreak="0">
    <w:nsid w:val="45C553EE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9673F2E"/>
    <w:multiLevelType w:val="hybridMultilevel"/>
    <w:tmpl w:val="A43AE0C0"/>
    <w:lvl w:ilvl="0" w:tplc="345C179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D087A2D"/>
    <w:multiLevelType w:val="hybridMultilevel"/>
    <w:tmpl w:val="A8461C3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10C02AC"/>
    <w:multiLevelType w:val="hybridMultilevel"/>
    <w:tmpl w:val="81EEFE1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54202832"/>
    <w:multiLevelType w:val="hybridMultilevel"/>
    <w:tmpl w:val="A43AE0C0"/>
    <w:lvl w:ilvl="0" w:tplc="345C1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8B3BFC"/>
    <w:multiLevelType w:val="hybridMultilevel"/>
    <w:tmpl w:val="D19CD50A"/>
    <w:lvl w:ilvl="0" w:tplc="0C09000F">
      <w:start w:val="1"/>
      <w:numFmt w:val="decimal"/>
      <w:lvlText w:val="%1."/>
      <w:lvlJc w:val="left"/>
      <w:pPr>
        <w:ind w:left="570" w:hanging="360"/>
      </w:pPr>
    </w:lvl>
    <w:lvl w:ilvl="1" w:tplc="0C090019" w:tentative="1">
      <w:start w:val="1"/>
      <w:numFmt w:val="lowerLetter"/>
      <w:lvlText w:val="%2."/>
      <w:lvlJc w:val="left"/>
      <w:pPr>
        <w:ind w:left="1290" w:hanging="360"/>
      </w:pPr>
    </w:lvl>
    <w:lvl w:ilvl="2" w:tplc="0C09001B" w:tentative="1">
      <w:start w:val="1"/>
      <w:numFmt w:val="lowerRoman"/>
      <w:lvlText w:val="%3."/>
      <w:lvlJc w:val="right"/>
      <w:pPr>
        <w:ind w:left="2010" w:hanging="180"/>
      </w:pPr>
    </w:lvl>
    <w:lvl w:ilvl="3" w:tplc="0C09000F" w:tentative="1">
      <w:start w:val="1"/>
      <w:numFmt w:val="decimal"/>
      <w:lvlText w:val="%4."/>
      <w:lvlJc w:val="left"/>
      <w:pPr>
        <w:ind w:left="2730" w:hanging="360"/>
      </w:pPr>
    </w:lvl>
    <w:lvl w:ilvl="4" w:tplc="0C090019" w:tentative="1">
      <w:start w:val="1"/>
      <w:numFmt w:val="lowerLetter"/>
      <w:lvlText w:val="%5."/>
      <w:lvlJc w:val="left"/>
      <w:pPr>
        <w:ind w:left="3450" w:hanging="360"/>
      </w:pPr>
    </w:lvl>
    <w:lvl w:ilvl="5" w:tplc="0C09001B" w:tentative="1">
      <w:start w:val="1"/>
      <w:numFmt w:val="lowerRoman"/>
      <w:lvlText w:val="%6."/>
      <w:lvlJc w:val="right"/>
      <w:pPr>
        <w:ind w:left="4170" w:hanging="180"/>
      </w:pPr>
    </w:lvl>
    <w:lvl w:ilvl="6" w:tplc="0C09000F" w:tentative="1">
      <w:start w:val="1"/>
      <w:numFmt w:val="decimal"/>
      <w:lvlText w:val="%7."/>
      <w:lvlJc w:val="left"/>
      <w:pPr>
        <w:ind w:left="4890" w:hanging="360"/>
      </w:pPr>
    </w:lvl>
    <w:lvl w:ilvl="7" w:tplc="0C090019" w:tentative="1">
      <w:start w:val="1"/>
      <w:numFmt w:val="lowerLetter"/>
      <w:lvlText w:val="%8."/>
      <w:lvlJc w:val="left"/>
      <w:pPr>
        <w:ind w:left="5610" w:hanging="360"/>
      </w:pPr>
    </w:lvl>
    <w:lvl w:ilvl="8" w:tplc="0C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6" w15:restartNumberingAfterBreak="0">
    <w:nsid w:val="5CFB4554"/>
    <w:multiLevelType w:val="hybridMultilevel"/>
    <w:tmpl w:val="F6A235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39012F"/>
    <w:multiLevelType w:val="hybridMultilevel"/>
    <w:tmpl w:val="4BD498D4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604168FD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06258C8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607075F5"/>
    <w:multiLevelType w:val="hybridMultilevel"/>
    <w:tmpl w:val="FDFC5E8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656D64E7"/>
    <w:multiLevelType w:val="multilevel"/>
    <w:tmpl w:val="641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5114D"/>
    <w:multiLevelType w:val="hybridMultilevel"/>
    <w:tmpl w:val="AE380A58"/>
    <w:lvl w:ilvl="0" w:tplc="5E7AE8DA">
      <w:start w:val="14"/>
      <w:numFmt w:val="bullet"/>
      <w:lvlText w:val="-"/>
      <w:lvlJc w:val="left"/>
      <w:pPr>
        <w:ind w:left="-66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3" w15:restartNumberingAfterBreak="0">
    <w:nsid w:val="76FF5D07"/>
    <w:multiLevelType w:val="hybridMultilevel"/>
    <w:tmpl w:val="52108826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4" w15:restartNumberingAfterBreak="0">
    <w:nsid w:val="7ACE0731"/>
    <w:multiLevelType w:val="hybridMultilevel"/>
    <w:tmpl w:val="6706B0F4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7D4D34A8"/>
    <w:multiLevelType w:val="hybridMultilevel"/>
    <w:tmpl w:val="A3BAB1E6"/>
    <w:lvl w:ilvl="0" w:tplc="0C090019">
      <w:start w:val="1"/>
      <w:numFmt w:val="lowerLetter"/>
      <w:lvlText w:val="%1."/>
      <w:lvlJc w:val="left"/>
      <w:pPr>
        <w:ind w:left="654" w:hanging="360"/>
      </w:pPr>
    </w:lvl>
    <w:lvl w:ilvl="1" w:tplc="0C090019" w:tentative="1">
      <w:start w:val="1"/>
      <w:numFmt w:val="lowerLetter"/>
      <w:lvlText w:val="%2."/>
      <w:lvlJc w:val="left"/>
      <w:pPr>
        <w:ind w:left="1374" w:hanging="360"/>
      </w:pPr>
    </w:lvl>
    <w:lvl w:ilvl="2" w:tplc="0C09001B" w:tentative="1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6" w15:restartNumberingAfterBreak="0">
    <w:nsid w:val="7D6D1D88"/>
    <w:multiLevelType w:val="hybridMultilevel"/>
    <w:tmpl w:val="40D8256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 w15:restartNumberingAfterBreak="0">
    <w:nsid w:val="7DA033A6"/>
    <w:multiLevelType w:val="hybridMultilevel"/>
    <w:tmpl w:val="585E8D96"/>
    <w:lvl w:ilvl="0" w:tplc="55EE24F4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8607587">
    <w:abstractNumId w:val="33"/>
  </w:num>
  <w:num w:numId="2" w16cid:durableId="1469517613">
    <w:abstractNumId w:val="29"/>
  </w:num>
  <w:num w:numId="3" w16cid:durableId="40251789">
    <w:abstractNumId w:val="39"/>
  </w:num>
  <w:num w:numId="4" w16cid:durableId="1714111907">
    <w:abstractNumId w:val="38"/>
  </w:num>
  <w:num w:numId="5" w16cid:durableId="2146265342">
    <w:abstractNumId w:val="2"/>
  </w:num>
  <w:num w:numId="6" w16cid:durableId="674848543">
    <w:abstractNumId w:val="8"/>
  </w:num>
  <w:num w:numId="7" w16cid:durableId="499541046">
    <w:abstractNumId w:val="37"/>
  </w:num>
  <w:num w:numId="8" w16cid:durableId="273053411">
    <w:abstractNumId w:val="43"/>
  </w:num>
  <w:num w:numId="9" w16cid:durableId="951136397">
    <w:abstractNumId w:val="46"/>
  </w:num>
  <w:num w:numId="10" w16cid:durableId="2026318416">
    <w:abstractNumId w:val="15"/>
  </w:num>
  <w:num w:numId="11" w16cid:durableId="108743038">
    <w:abstractNumId w:val="40"/>
  </w:num>
  <w:num w:numId="12" w16cid:durableId="1286422891">
    <w:abstractNumId w:val="17"/>
  </w:num>
  <w:num w:numId="13" w16cid:durableId="49883391">
    <w:abstractNumId w:val="7"/>
  </w:num>
  <w:num w:numId="14" w16cid:durableId="1021198211">
    <w:abstractNumId w:val="25"/>
  </w:num>
  <w:num w:numId="15" w16cid:durableId="1295603338">
    <w:abstractNumId w:val="20"/>
  </w:num>
  <w:num w:numId="16" w16cid:durableId="207183356">
    <w:abstractNumId w:val="14"/>
  </w:num>
  <w:num w:numId="17" w16cid:durableId="477306924">
    <w:abstractNumId w:val="3"/>
  </w:num>
  <w:num w:numId="18" w16cid:durableId="1022127727">
    <w:abstractNumId w:val="45"/>
  </w:num>
  <w:num w:numId="19" w16cid:durableId="376007499">
    <w:abstractNumId w:val="30"/>
  </w:num>
  <w:num w:numId="20" w16cid:durableId="503009353">
    <w:abstractNumId w:val="22"/>
  </w:num>
  <w:num w:numId="21" w16cid:durableId="457576027">
    <w:abstractNumId w:val="47"/>
  </w:num>
  <w:num w:numId="22" w16cid:durableId="786043991">
    <w:abstractNumId w:val="13"/>
  </w:num>
  <w:num w:numId="23" w16cid:durableId="844395484">
    <w:abstractNumId w:val="42"/>
  </w:num>
  <w:num w:numId="24" w16cid:durableId="908685039">
    <w:abstractNumId w:val="36"/>
  </w:num>
  <w:num w:numId="25" w16cid:durableId="1260798335">
    <w:abstractNumId w:val="44"/>
  </w:num>
  <w:num w:numId="26" w16cid:durableId="1967538140">
    <w:abstractNumId w:val="21"/>
  </w:num>
  <w:num w:numId="27" w16cid:durableId="1440026176">
    <w:abstractNumId w:val="5"/>
  </w:num>
  <w:num w:numId="28" w16cid:durableId="762651204">
    <w:abstractNumId w:val="31"/>
  </w:num>
  <w:num w:numId="29" w16cid:durableId="1146506066">
    <w:abstractNumId w:val="34"/>
  </w:num>
  <w:num w:numId="30" w16cid:durableId="756484795">
    <w:abstractNumId w:val="4"/>
  </w:num>
  <w:num w:numId="31" w16cid:durableId="1845433764">
    <w:abstractNumId w:val="18"/>
  </w:num>
  <w:num w:numId="32" w16cid:durableId="369840551">
    <w:abstractNumId w:val="26"/>
  </w:num>
  <w:num w:numId="33" w16cid:durableId="2063207417">
    <w:abstractNumId w:val="19"/>
  </w:num>
  <w:num w:numId="34" w16cid:durableId="1748501903">
    <w:abstractNumId w:val="1"/>
  </w:num>
  <w:num w:numId="35" w16cid:durableId="554239883">
    <w:abstractNumId w:val="10"/>
  </w:num>
  <w:num w:numId="36" w16cid:durableId="1973821964">
    <w:abstractNumId w:val="16"/>
  </w:num>
  <w:num w:numId="37" w16cid:durableId="1753506048">
    <w:abstractNumId w:val="35"/>
  </w:num>
  <w:num w:numId="38" w16cid:durableId="475687380">
    <w:abstractNumId w:val="28"/>
  </w:num>
  <w:num w:numId="39" w16cid:durableId="1545869863">
    <w:abstractNumId w:val="6"/>
  </w:num>
  <w:num w:numId="40" w16cid:durableId="768047064">
    <w:abstractNumId w:val="23"/>
  </w:num>
  <w:num w:numId="41" w16cid:durableId="1720084630">
    <w:abstractNumId w:val="12"/>
  </w:num>
  <w:num w:numId="42" w16cid:durableId="2105494052">
    <w:abstractNumId w:val="32"/>
  </w:num>
  <w:num w:numId="43" w16cid:durableId="2137093849">
    <w:abstractNumId w:val="0"/>
  </w:num>
  <w:num w:numId="44" w16cid:durableId="234517407">
    <w:abstractNumId w:val="24"/>
  </w:num>
  <w:num w:numId="45" w16cid:durableId="1450733535">
    <w:abstractNumId w:val="27"/>
  </w:num>
  <w:num w:numId="46" w16cid:durableId="972246314">
    <w:abstractNumId w:val="41"/>
  </w:num>
  <w:num w:numId="47" w16cid:durableId="1422945838">
    <w:abstractNumId w:val="11"/>
  </w:num>
  <w:num w:numId="48" w16cid:durableId="20032708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B7"/>
    <w:rsid w:val="00001F19"/>
    <w:rsid w:val="00006E5D"/>
    <w:rsid w:val="000127B3"/>
    <w:rsid w:val="000317EE"/>
    <w:rsid w:val="00047A20"/>
    <w:rsid w:val="000961FB"/>
    <w:rsid w:val="000A551E"/>
    <w:rsid w:val="000A7014"/>
    <w:rsid w:val="000B5735"/>
    <w:rsid w:val="000C2E9C"/>
    <w:rsid w:val="000C3457"/>
    <w:rsid w:val="000D2C43"/>
    <w:rsid w:val="000D4597"/>
    <w:rsid w:val="000E00D4"/>
    <w:rsid w:val="000E33AB"/>
    <w:rsid w:val="001100F0"/>
    <w:rsid w:val="0011172D"/>
    <w:rsid w:val="00120BAD"/>
    <w:rsid w:val="00121D28"/>
    <w:rsid w:val="001530A6"/>
    <w:rsid w:val="00163006"/>
    <w:rsid w:val="001809DE"/>
    <w:rsid w:val="00190ED0"/>
    <w:rsid w:val="001B0D23"/>
    <w:rsid w:val="001D0B74"/>
    <w:rsid w:val="001D5FE8"/>
    <w:rsid w:val="00202270"/>
    <w:rsid w:val="00203C6C"/>
    <w:rsid w:val="0020641F"/>
    <w:rsid w:val="0020646D"/>
    <w:rsid w:val="00215EE1"/>
    <w:rsid w:val="00216B3E"/>
    <w:rsid w:val="00243B5C"/>
    <w:rsid w:val="00265466"/>
    <w:rsid w:val="0028027F"/>
    <w:rsid w:val="00294F7D"/>
    <w:rsid w:val="00297AAE"/>
    <w:rsid w:val="002A0B82"/>
    <w:rsid w:val="002A2BED"/>
    <w:rsid w:val="002B2724"/>
    <w:rsid w:val="002C22CD"/>
    <w:rsid w:val="002C2F1E"/>
    <w:rsid w:val="002D1C61"/>
    <w:rsid w:val="002D3B2C"/>
    <w:rsid w:val="002D3BEE"/>
    <w:rsid w:val="002E4559"/>
    <w:rsid w:val="002F63E9"/>
    <w:rsid w:val="002F75D0"/>
    <w:rsid w:val="00300921"/>
    <w:rsid w:val="00346EC1"/>
    <w:rsid w:val="003538E2"/>
    <w:rsid w:val="003571FA"/>
    <w:rsid w:val="00370543"/>
    <w:rsid w:val="00381A67"/>
    <w:rsid w:val="003A3695"/>
    <w:rsid w:val="003E02C8"/>
    <w:rsid w:val="003E17F1"/>
    <w:rsid w:val="003F3DA7"/>
    <w:rsid w:val="003F62AD"/>
    <w:rsid w:val="003F774E"/>
    <w:rsid w:val="00416FBA"/>
    <w:rsid w:val="0042325F"/>
    <w:rsid w:val="00443121"/>
    <w:rsid w:val="0044742A"/>
    <w:rsid w:val="00460F58"/>
    <w:rsid w:val="00464A98"/>
    <w:rsid w:val="0046606D"/>
    <w:rsid w:val="004706DF"/>
    <w:rsid w:val="00495DB6"/>
    <w:rsid w:val="004960A9"/>
    <w:rsid w:val="004A624A"/>
    <w:rsid w:val="004C769B"/>
    <w:rsid w:val="004D113B"/>
    <w:rsid w:val="004E14F2"/>
    <w:rsid w:val="004E76B6"/>
    <w:rsid w:val="004F7829"/>
    <w:rsid w:val="00531172"/>
    <w:rsid w:val="0053210F"/>
    <w:rsid w:val="005327A6"/>
    <w:rsid w:val="00550185"/>
    <w:rsid w:val="00563015"/>
    <w:rsid w:val="0058197C"/>
    <w:rsid w:val="005A7283"/>
    <w:rsid w:val="005B0D67"/>
    <w:rsid w:val="005B282B"/>
    <w:rsid w:val="005B37ED"/>
    <w:rsid w:val="005E0608"/>
    <w:rsid w:val="00603767"/>
    <w:rsid w:val="006043B9"/>
    <w:rsid w:val="0061564B"/>
    <w:rsid w:val="00617495"/>
    <w:rsid w:val="00635099"/>
    <w:rsid w:val="00640B98"/>
    <w:rsid w:val="0064155D"/>
    <w:rsid w:val="0064793A"/>
    <w:rsid w:val="00650C7A"/>
    <w:rsid w:val="00663A70"/>
    <w:rsid w:val="00676754"/>
    <w:rsid w:val="006837D6"/>
    <w:rsid w:val="00693870"/>
    <w:rsid w:val="006A4748"/>
    <w:rsid w:val="006B2070"/>
    <w:rsid w:val="006B3CA5"/>
    <w:rsid w:val="006B5E99"/>
    <w:rsid w:val="006C697C"/>
    <w:rsid w:val="006F132D"/>
    <w:rsid w:val="00732FE1"/>
    <w:rsid w:val="00741304"/>
    <w:rsid w:val="0075442E"/>
    <w:rsid w:val="007604E1"/>
    <w:rsid w:val="00780F67"/>
    <w:rsid w:val="00785415"/>
    <w:rsid w:val="007938EC"/>
    <w:rsid w:val="007B18B7"/>
    <w:rsid w:val="007D20AE"/>
    <w:rsid w:val="007D675F"/>
    <w:rsid w:val="0080210C"/>
    <w:rsid w:val="008148AB"/>
    <w:rsid w:val="00815010"/>
    <w:rsid w:val="0081545D"/>
    <w:rsid w:val="008279AD"/>
    <w:rsid w:val="00855606"/>
    <w:rsid w:val="00857B9C"/>
    <w:rsid w:val="008600DF"/>
    <w:rsid w:val="008716B7"/>
    <w:rsid w:val="008839D0"/>
    <w:rsid w:val="008A028E"/>
    <w:rsid w:val="008B356A"/>
    <w:rsid w:val="008B3851"/>
    <w:rsid w:val="008C2A6D"/>
    <w:rsid w:val="008C6A32"/>
    <w:rsid w:val="00912A61"/>
    <w:rsid w:val="0092697A"/>
    <w:rsid w:val="00945873"/>
    <w:rsid w:val="00946DE5"/>
    <w:rsid w:val="009520EA"/>
    <w:rsid w:val="00960FE5"/>
    <w:rsid w:val="00966051"/>
    <w:rsid w:val="00974A1B"/>
    <w:rsid w:val="00976553"/>
    <w:rsid w:val="0099083C"/>
    <w:rsid w:val="00993A68"/>
    <w:rsid w:val="009B64FC"/>
    <w:rsid w:val="009E0D23"/>
    <w:rsid w:val="00A02849"/>
    <w:rsid w:val="00A333DC"/>
    <w:rsid w:val="00A33A28"/>
    <w:rsid w:val="00A354FA"/>
    <w:rsid w:val="00A433BA"/>
    <w:rsid w:val="00A80428"/>
    <w:rsid w:val="00A80B96"/>
    <w:rsid w:val="00AA4D40"/>
    <w:rsid w:val="00AA6708"/>
    <w:rsid w:val="00AA6C03"/>
    <w:rsid w:val="00AC51C0"/>
    <w:rsid w:val="00AE4A9B"/>
    <w:rsid w:val="00AF10DA"/>
    <w:rsid w:val="00B05702"/>
    <w:rsid w:val="00B13B17"/>
    <w:rsid w:val="00B1440B"/>
    <w:rsid w:val="00B1589C"/>
    <w:rsid w:val="00B174BB"/>
    <w:rsid w:val="00B329EF"/>
    <w:rsid w:val="00B35E29"/>
    <w:rsid w:val="00B46BED"/>
    <w:rsid w:val="00B86422"/>
    <w:rsid w:val="00BA1458"/>
    <w:rsid w:val="00BA296C"/>
    <w:rsid w:val="00BB19F7"/>
    <w:rsid w:val="00BB246D"/>
    <w:rsid w:val="00BB743F"/>
    <w:rsid w:val="00BC74C0"/>
    <w:rsid w:val="00BD19D6"/>
    <w:rsid w:val="00BD651E"/>
    <w:rsid w:val="00BD659D"/>
    <w:rsid w:val="00BE789E"/>
    <w:rsid w:val="00C06CB4"/>
    <w:rsid w:val="00C116F2"/>
    <w:rsid w:val="00C34839"/>
    <w:rsid w:val="00C45606"/>
    <w:rsid w:val="00C70B64"/>
    <w:rsid w:val="00C87DA7"/>
    <w:rsid w:val="00C949B4"/>
    <w:rsid w:val="00C96DEE"/>
    <w:rsid w:val="00CC16C5"/>
    <w:rsid w:val="00CE716B"/>
    <w:rsid w:val="00CF3076"/>
    <w:rsid w:val="00D03D8D"/>
    <w:rsid w:val="00D14243"/>
    <w:rsid w:val="00D238B4"/>
    <w:rsid w:val="00D26699"/>
    <w:rsid w:val="00D26C7B"/>
    <w:rsid w:val="00D27E53"/>
    <w:rsid w:val="00D33954"/>
    <w:rsid w:val="00D41409"/>
    <w:rsid w:val="00D62037"/>
    <w:rsid w:val="00D659F3"/>
    <w:rsid w:val="00D65C2F"/>
    <w:rsid w:val="00D67C50"/>
    <w:rsid w:val="00D954D7"/>
    <w:rsid w:val="00DB0779"/>
    <w:rsid w:val="00DB591E"/>
    <w:rsid w:val="00DC0B9E"/>
    <w:rsid w:val="00DE29C2"/>
    <w:rsid w:val="00E2363B"/>
    <w:rsid w:val="00E34E12"/>
    <w:rsid w:val="00E353C7"/>
    <w:rsid w:val="00E37706"/>
    <w:rsid w:val="00E416DE"/>
    <w:rsid w:val="00E4302A"/>
    <w:rsid w:val="00E50573"/>
    <w:rsid w:val="00E5128D"/>
    <w:rsid w:val="00E545B8"/>
    <w:rsid w:val="00E56F9C"/>
    <w:rsid w:val="00E706CC"/>
    <w:rsid w:val="00E84273"/>
    <w:rsid w:val="00E850BD"/>
    <w:rsid w:val="00E870CD"/>
    <w:rsid w:val="00EB1A58"/>
    <w:rsid w:val="00EC0C75"/>
    <w:rsid w:val="00EC2334"/>
    <w:rsid w:val="00EC63EA"/>
    <w:rsid w:val="00EE1597"/>
    <w:rsid w:val="00F14C04"/>
    <w:rsid w:val="00F56C5A"/>
    <w:rsid w:val="00F742D9"/>
    <w:rsid w:val="00F803E5"/>
    <w:rsid w:val="00F80E88"/>
    <w:rsid w:val="00F8250A"/>
    <w:rsid w:val="00F8456E"/>
    <w:rsid w:val="00F85E44"/>
    <w:rsid w:val="00F86F60"/>
    <w:rsid w:val="00F96CA5"/>
    <w:rsid w:val="00FE4F68"/>
    <w:rsid w:val="00FE656B"/>
    <w:rsid w:val="00FF666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EF36ED"/>
  <w15:docId w15:val="{A01CCA25-4F41-46E2-AF5A-18FFE2B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B1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B18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B18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8B7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7B18B7"/>
    <w:rPr>
      <w:rFonts w:ascii="Arial" w:eastAsia="Times New Roman" w:hAnsi="Arial" w:cs="Arial"/>
      <w:b/>
      <w:b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7B18B7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7B18B7"/>
    <w:pPr>
      <w:overflowPunct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B18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7B18B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7B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8B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7B18B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18B7"/>
    <w:rPr>
      <w:rFonts w:ascii="Times New Roman" w:eastAsia="Times New Roman" w:hAnsi="Times New Roman" w:cs="Times New Roman"/>
      <w:sz w:val="16"/>
      <w:szCs w:val="16"/>
      <w:lang w:eastAsia="en-AU"/>
    </w:rPr>
  </w:style>
  <w:style w:type="paragraph" w:styleId="Title">
    <w:name w:val="Title"/>
    <w:basedOn w:val="Normal"/>
    <w:link w:val="TitleChar"/>
    <w:qFormat/>
    <w:rsid w:val="007B18B7"/>
    <w:pPr>
      <w:jc w:val="center"/>
    </w:pPr>
    <w:rPr>
      <w:rFonts w:ascii="Arial Black" w:hAnsi="Arial Black"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18B7"/>
    <w:rPr>
      <w:rFonts w:ascii="Arial Black" w:eastAsia="Times New Roman" w:hAnsi="Arial Black" w:cs="Times New Roman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B7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aliases w:val="standard lewis,List Paragraph1,Recommendation,Body Text1"/>
    <w:basedOn w:val="Normal"/>
    <w:link w:val="ListParagraphChar"/>
    <w:uiPriority w:val="34"/>
    <w:qFormat/>
    <w:rsid w:val="007B1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8E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Default">
    <w:name w:val="Default"/>
    <w:basedOn w:val="Normal"/>
    <w:rsid w:val="001100F0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0F0"/>
    <w:pPr>
      <w:spacing w:after="200"/>
    </w:pPr>
    <w:rPr>
      <w:rFonts w:asciiTheme="minorHAnsi" w:eastAsiaTheme="minorEastAsia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0F0"/>
    <w:rPr>
      <w:rFonts w:eastAsiaTheme="minorEastAs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55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60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dyBullet">
    <w:name w:val="Body Bullet"/>
    <w:rsid w:val="0085560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table" w:styleId="TableGrid">
    <w:name w:val="Table Grid"/>
    <w:basedOn w:val="TableNormal"/>
    <w:uiPriority w:val="39"/>
    <w:rsid w:val="0085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8B3851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329EF"/>
    <w:rPr>
      <w:color w:val="808080"/>
    </w:rPr>
  </w:style>
  <w:style w:type="character" w:customStyle="1" w:styleId="Style1">
    <w:name w:val="Style1"/>
    <w:basedOn w:val="DefaultParagraphFont"/>
    <w:uiPriority w:val="1"/>
    <w:rsid w:val="00B329EF"/>
    <w:rPr>
      <w:rFonts w:ascii="Arial" w:hAnsi="Arial"/>
      <w:color w:val="auto"/>
      <w:sz w:val="24"/>
    </w:rPr>
  </w:style>
  <w:style w:type="character" w:customStyle="1" w:styleId="ListParagraphChar">
    <w:name w:val="List Paragraph Char"/>
    <w:aliases w:val="standard lewis Char,List Paragraph1 Char,Recommendation Char,Body Text1 Char"/>
    <w:basedOn w:val="DefaultParagraphFont"/>
    <w:link w:val="ListParagraph"/>
    <w:uiPriority w:val="34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1">
    <w:name w:val="Bullet 1"/>
    <w:basedOn w:val="ListParagraph"/>
    <w:link w:val="Bullet1Char"/>
    <w:qFormat/>
    <w:rsid w:val="00BB743F"/>
    <w:pPr>
      <w:numPr>
        <w:numId w:val="21"/>
      </w:numPr>
      <w:spacing w:after="200"/>
    </w:pPr>
  </w:style>
  <w:style w:type="character" w:customStyle="1" w:styleId="Bullet1Char">
    <w:name w:val="Bullet 1 Char"/>
    <w:basedOn w:val="DefaultParagraphFont"/>
    <w:link w:val="Bullet1"/>
    <w:rsid w:val="00BB743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17495"/>
  </w:style>
  <w:style w:type="paragraph" w:customStyle="1" w:styleId="paragraph">
    <w:name w:val="paragraph"/>
    <w:basedOn w:val="Normal"/>
    <w:rsid w:val="00550185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50185"/>
  </w:style>
  <w:style w:type="character" w:styleId="UnresolvedMention">
    <w:name w:val="Unresolved Mention"/>
    <w:basedOn w:val="DefaultParagraphFont"/>
    <w:uiPriority w:val="99"/>
    <w:semiHidden/>
    <w:unhideWhenUsed/>
    <w:rsid w:val="00E23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alambila.org.a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alambila.org.au/caree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7B3A5F3134616B739C1FBB0C8A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29154-DE70-48D5-9642-1247AF0C69B4}"/>
      </w:docPartPr>
      <w:docPartBody>
        <w:p w:rsidR="006F21C7" w:rsidRDefault="007A4AD7" w:rsidP="007A4AD7">
          <w:pPr>
            <w:pStyle w:val="FA37B3A5F3134616B739C1FBB0C8A22D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94D0A42E724F4ADFB7426F6AEC062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B09D-950E-4767-92E7-4993B87CA107}"/>
      </w:docPartPr>
      <w:docPartBody>
        <w:p w:rsidR="006F21C7" w:rsidRDefault="007A4AD7" w:rsidP="007A4AD7">
          <w:pPr>
            <w:pStyle w:val="94D0A42E724F4ADFB7426F6AEC062CAA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3192919414AA4323A992587C9D83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C6EF-4D92-4C6D-B39E-B41A20F30948}"/>
      </w:docPartPr>
      <w:docPartBody>
        <w:p w:rsidR="006F21C7" w:rsidRDefault="007A4AD7" w:rsidP="007A4AD7">
          <w:pPr>
            <w:pStyle w:val="3192919414AA4323A992587C9D83342D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C85FA3E6C3AB45F5920DBB6C4247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A528-64F7-4B49-ABBF-074A17F7C58C}"/>
      </w:docPartPr>
      <w:docPartBody>
        <w:p w:rsidR="006F21C7" w:rsidRDefault="007A4AD7" w:rsidP="007A4AD7">
          <w:pPr>
            <w:pStyle w:val="C85FA3E6C3AB45F5920DBB6C4247F3E2"/>
          </w:pPr>
          <w:r w:rsidRPr="00220689">
            <w:rPr>
              <w:rStyle w:val="PlaceholderText"/>
            </w:rPr>
            <w:t>Choose an item.</w:t>
          </w:r>
        </w:p>
      </w:docPartBody>
    </w:docPart>
    <w:docPart>
      <w:docPartPr>
        <w:name w:val="EB188D599AF542CEB83661EF9FED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C145E-50FF-4C26-AACD-AE98F78E35BF}"/>
      </w:docPartPr>
      <w:docPartBody>
        <w:p w:rsidR="006F21C7" w:rsidRDefault="007A4AD7" w:rsidP="007A4AD7">
          <w:pPr>
            <w:pStyle w:val="EB188D599AF542CEB83661EF9FED90F5"/>
          </w:pPr>
          <w:r w:rsidRPr="00220689">
            <w:rPr>
              <w:rStyle w:val="PlaceholderText"/>
            </w:rPr>
            <w:t>Click here to enter text.</w:t>
          </w:r>
        </w:p>
      </w:docPartBody>
    </w:docPart>
    <w:docPart>
      <w:docPartPr>
        <w:name w:val="0E0609C043FF4AC8BF5A11A94FFE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DAAF-8BF4-4B54-9EC0-029132271841}"/>
      </w:docPartPr>
      <w:docPartBody>
        <w:p w:rsidR="006F21C7" w:rsidRDefault="007A4AD7" w:rsidP="007A4AD7">
          <w:pPr>
            <w:pStyle w:val="0E0609C043FF4AC8BF5A11A94FFE7727"/>
          </w:pPr>
          <w:r w:rsidRPr="002206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93"/>
    <w:rsid w:val="00051A12"/>
    <w:rsid w:val="001A1FC7"/>
    <w:rsid w:val="002F2194"/>
    <w:rsid w:val="0037671A"/>
    <w:rsid w:val="00623DAD"/>
    <w:rsid w:val="006F21C7"/>
    <w:rsid w:val="007A4AD7"/>
    <w:rsid w:val="00951493"/>
    <w:rsid w:val="00B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AD7"/>
    <w:rPr>
      <w:color w:val="808080"/>
    </w:rPr>
  </w:style>
  <w:style w:type="paragraph" w:customStyle="1" w:styleId="FA37B3A5F3134616B739C1FBB0C8A22D">
    <w:name w:val="FA37B3A5F3134616B739C1FBB0C8A22D"/>
    <w:rsid w:val="007A4AD7"/>
  </w:style>
  <w:style w:type="paragraph" w:customStyle="1" w:styleId="94D0A42E724F4ADFB7426F6AEC062CAA">
    <w:name w:val="94D0A42E724F4ADFB7426F6AEC062CAA"/>
    <w:rsid w:val="007A4AD7"/>
  </w:style>
  <w:style w:type="paragraph" w:customStyle="1" w:styleId="3192919414AA4323A992587C9D83342D">
    <w:name w:val="3192919414AA4323A992587C9D83342D"/>
    <w:rsid w:val="007A4AD7"/>
  </w:style>
  <w:style w:type="paragraph" w:customStyle="1" w:styleId="C85FA3E6C3AB45F5920DBB6C4247F3E2">
    <w:name w:val="C85FA3E6C3AB45F5920DBB6C4247F3E2"/>
    <w:rsid w:val="007A4AD7"/>
  </w:style>
  <w:style w:type="paragraph" w:customStyle="1" w:styleId="EB188D599AF542CEB83661EF9FED90F5">
    <w:name w:val="EB188D599AF542CEB83661EF9FED90F5"/>
    <w:rsid w:val="007A4AD7"/>
  </w:style>
  <w:style w:type="paragraph" w:customStyle="1" w:styleId="0E0609C043FF4AC8BF5A11A94FFE7727">
    <w:name w:val="0E0609C043FF4AC8BF5A11A94FFE7727"/>
    <w:rsid w:val="007A4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5A40-1AC6-4765-AE35-A8612B8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RAMSITS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Soltau</dc:creator>
  <cp:lastModifiedBy>Jennifer Blackburn</cp:lastModifiedBy>
  <cp:revision>3</cp:revision>
  <cp:lastPrinted>2022-06-21T23:08:00Z</cp:lastPrinted>
  <dcterms:created xsi:type="dcterms:W3CDTF">2024-06-18T01:55:00Z</dcterms:created>
  <dcterms:modified xsi:type="dcterms:W3CDTF">2024-06-18T04:35:00Z</dcterms:modified>
</cp:coreProperties>
</file>