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5E1B" w14:textId="77777777" w:rsidR="002F63E9" w:rsidRDefault="002F63E9" w:rsidP="00C96DEE">
      <w:pPr>
        <w:jc w:val="center"/>
        <w:rPr>
          <w:rFonts w:asciiTheme="minorHAnsi" w:hAnsiTheme="minorHAnsi" w:cstheme="minorHAnsi"/>
          <w:b/>
          <w:sz w:val="32"/>
          <w:szCs w:val="22"/>
        </w:rPr>
      </w:pPr>
    </w:p>
    <w:p w14:paraId="1B51A55F" w14:textId="77777777" w:rsidR="002F63E9" w:rsidRDefault="002F63E9" w:rsidP="00C96DEE">
      <w:pPr>
        <w:jc w:val="center"/>
        <w:rPr>
          <w:rFonts w:asciiTheme="minorHAnsi" w:hAnsiTheme="minorHAnsi" w:cstheme="minorHAnsi"/>
          <w:b/>
          <w:sz w:val="32"/>
          <w:szCs w:val="22"/>
        </w:rPr>
      </w:pPr>
    </w:p>
    <w:p w14:paraId="3BB44F41" w14:textId="77777777" w:rsidR="00A333DC" w:rsidRDefault="00A333DC" w:rsidP="00C96DEE">
      <w:pPr>
        <w:jc w:val="center"/>
        <w:rPr>
          <w:rFonts w:asciiTheme="minorHAnsi" w:hAnsiTheme="minorHAnsi" w:cstheme="minorHAnsi"/>
          <w:b/>
          <w:sz w:val="32"/>
          <w:szCs w:val="22"/>
        </w:rPr>
      </w:pPr>
    </w:p>
    <w:p w14:paraId="0F513BEB" w14:textId="77777777" w:rsidR="00A333DC" w:rsidRDefault="00A333DC" w:rsidP="00C96DEE">
      <w:pPr>
        <w:jc w:val="center"/>
        <w:rPr>
          <w:rFonts w:asciiTheme="minorHAnsi" w:hAnsiTheme="minorHAnsi" w:cstheme="minorHAnsi"/>
          <w:b/>
          <w:sz w:val="32"/>
          <w:szCs w:val="22"/>
        </w:rPr>
      </w:pPr>
    </w:p>
    <w:p w14:paraId="5EF3B9CA" w14:textId="18A47FB7" w:rsidR="004A7F67" w:rsidRDefault="00F34D7E" w:rsidP="00C96DEE">
      <w:pPr>
        <w:jc w:val="center"/>
        <w:rPr>
          <w:rFonts w:asciiTheme="minorHAnsi" w:hAnsiTheme="minorHAnsi" w:cstheme="minorHAnsi"/>
          <w:b/>
          <w:sz w:val="48"/>
          <w:szCs w:val="22"/>
        </w:rPr>
      </w:pPr>
      <w:r>
        <w:rPr>
          <w:rFonts w:asciiTheme="minorHAnsi" w:hAnsiTheme="minorHAnsi" w:cstheme="minorHAnsi"/>
          <w:b/>
          <w:sz w:val="48"/>
          <w:szCs w:val="22"/>
        </w:rPr>
        <w:t>Practice Manager</w:t>
      </w:r>
    </w:p>
    <w:p w14:paraId="52F578D6" w14:textId="4B0FB0F4" w:rsidR="00BB19F7" w:rsidRPr="00BD214D" w:rsidRDefault="00BB19F7" w:rsidP="00C96DEE">
      <w:pPr>
        <w:jc w:val="center"/>
        <w:rPr>
          <w:rFonts w:asciiTheme="minorHAnsi" w:hAnsiTheme="minorHAnsi" w:cstheme="minorHAnsi"/>
          <w:b/>
          <w:i/>
          <w:sz w:val="14"/>
          <w:szCs w:val="16"/>
          <w:highlight w:val="yellow"/>
        </w:rPr>
      </w:pPr>
    </w:p>
    <w:p w14:paraId="3988E817" w14:textId="074CBEF0" w:rsidR="007B18B7" w:rsidRDefault="00B35E29" w:rsidP="002F63E9">
      <w:pPr>
        <w:jc w:val="center"/>
        <w:rPr>
          <w:rFonts w:asciiTheme="minorHAnsi" w:hAnsiTheme="minorHAnsi" w:cstheme="minorHAnsi"/>
          <w:b/>
          <w:szCs w:val="20"/>
        </w:rPr>
      </w:pPr>
      <w:r w:rsidRPr="00BB19F7">
        <w:rPr>
          <w:rFonts w:asciiTheme="minorHAnsi" w:hAnsiTheme="minorHAnsi" w:cstheme="minorHAnsi"/>
          <w:b/>
          <w:szCs w:val="20"/>
        </w:rPr>
        <w:t>Closing Date</w:t>
      </w:r>
      <w:r w:rsidR="000858DC">
        <w:rPr>
          <w:rFonts w:asciiTheme="minorHAnsi" w:hAnsiTheme="minorHAnsi" w:cstheme="minorHAnsi"/>
          <w:b/>
          <w:szCs w:val="20"/>
        </w:rPr>
        <w:t>: 5pm</w:t>
      </w:r>
      <w:r w:rsidRPr="00BB19F7">
        <w:rPr>
          <w:rFonts w:asciiTheme="minorHAnsi" w:hAnsiTheme="minorHAnsi" w:cstheme="minorHAnsi"/>
          <w:b/>
          <w:szCs w:val="20"/>
        </w:rPr>
        <w:t xml:space="preserve"> </w:t>
      </w:r>
      <w:r w:rsidR="00BD214D">
        <w:rPr>
          <w:rFonts w:asciiTheme="minorHAnsi" w:hAnsiTheme="minorHAnsi" w:cstheme="minorHAnsi"/>
          <w:b/>
          <w:szCs w:val="20"/>
        </w:rPr>
        <w:t>Monday</w:t>
      </w:r>
      <w:r w:rsidR="00A92A78">
        <w:rPr>
          <w:rFonts w:asciiTheme="minorHAnsi" w:hAnsiTheme="minorHAnsi" w:cstheme="minorHAnsi"/>
          <w:b/>
          <w:szCs w:val="20"/>
        </w:rPr>
        <w:t xml:space="preserve">, </w:t>
      </w:r>
      <w:r w:rsidR="00BD214D">
        <w:rPr>
          <w:rFonts w:asciiTheme="minorHAnsi" w:hAnsiTheme="minorHAnsi" w:cstheme="minorHAnsi"/>
          <w:b/>
          <w:szCs w:val="20"/>
        </w:rPr>
        <w:t>11 December</w:t>
      </w:r>
      <w:r w:rsidR="00450333">
        <w:rPr>
          <w:rFonts w:asciiTheme="minorHAnsi" w:hAnsiTheme="minorHAnsi" w:cstheme="minorHAnsi"/>
          <w:b/>
          <w:szCs w:val="20"/>
        </w:rPr>
        <w:t xml:space="preserve"> </w:t>
      </w:r>
      <w:r w:rsidR="00A92A78">
        <w:rPr>
          <w:rFonts w:asciiTheme="minorHAnsi" w:hAnsiTheme="minorHAnsi" w:cstheme="minorHAnsi"/>
          <w:b/>
          <w:szCs w:val="20"/>
        </w:rPr>
        <w:t>2023</w:t>
      </w:r>
    </w:p>
    <w:p w14:paraId="5D90673D" w14:textId="77777777" w:rsidR="002F63E9" w:rsidRPr="00960FE5" w:rsidRDefault="002F63E9" w:rsidP="002F63E9">
      <w:pPr>
        <w:jc w:val="center"/>
        <w:rPr>
          <w:rFonts w:asciiTheme="minorHAnsi" w:hAnsiTheme="minorHAnsi" w:cstheme="minorHAnsi"/>
          <w:b/>
          <w:sz w:val="16"/>
          <w:szCs w:val="16"/>
        </w:rPr>
      </w:pPr>
    </w:p>
    <w:p w14:paraId="22635347"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The Organisation</w:t>
      </w:r>
    </w:p>
    <w:p w14:paraId="7EEA9A24" w14:textId="043F5772" w:rsidR="00CF3076" w:rsidRPr="001F34D0" w:rsidRDefault="007B18B7" w:rsidP="00CF3076">
      <w:pPr>
        <w:ind w:left="-426" w:right="-472"/>
        <w:rPr>
          <w:rFonts w:asciiTheme="minorHAnsi" w:hAnsiTheme="minorHAnsi" w:cstheme="minorHAnsi"/>
          <w:sz w:val="20"/>
          <w:szCs w:val="20"/>
        </w:rPr>
      </w:pPr>
      <w:r w:rsidRPr="001F34D0">
        <w:rPr>
          <w:rFonts w:asciiTheme="minorHAnsi" w:hAnsiTheme="minorHAnsi" w:cstheme="minorHAnsi"/>
          <w:sz w:val="20"/>
          <w:szCs w:val="20"/>
        </w:rPr>
        <w:t xml:space="preserve">Galambila </w:t>
      </w:r>
      <w:r w:rsidR="000E00D4" w:rsidRPr="001F34D0">
        <w:rPr>
          <w:rFonts w:asciiTheme="minorHAnsi" w:hAnsiTheme="minorHAnsi" w:cstheme="minorHAnsi"/>
          <w:sz w:val="20"/>
          <w:szCs w:val="20"/>
        </w:rPr>
        <w:t xml:space="preserve">Aboriginal Corporation trading as Galambila Aboriginal Health Service </w:t>
      </w:r>
      <w:r w:rsidRPr="001F34D0">
        <w:rPr>
          <w:rFonts w:asciiTheme="minorHAnsi" w:hAnsiTheme="minorHAnsi" w:cstheme="minorHAnsi"/>
          <w:sz w:val="20"/>
          <w:szCs w:val="20"/>
        </w:rPr>
        <w:t xml:space="preserve">is an Aboriginal Community Controlled Health Service located in Coffs Harbour, NSW.  </w:t>
      </w:r>
      <w:r w:rsidR="00693870" w:rsidRPr="001F34D0">
        <w:rPr>
          <w:rFonts w:asciiTheme="minorHAnsi" w:hAnsiTheme="minorHAnsi" w:cstheme="minorHAnsi"/>
          <w:sz w:val="20"/>
          <w:szCs w:val="20"/>
        </w:rPr>
        <w:t xml:space="preserve">Galambila is </w:t>
      </w:r>
      <w:r w:rsidRPr="001F34D0">
        <w:rPr>
          <w:rFonts w:asciiTheme="minorHAnsi" w:hAnsiTheme="minorHAnsi" w:cstheme="minorHAnsi"/>
          <w:sz w:val="20"/>
          <w:szCs w:val="20"/>
        </w:rPr>
        <w:t xml:space="preserve">a leading provider of high quality, culturally </w:t>
      </w:r>
      <w:r w:rsidR="00D03D8D" w:rsidRPr="001F34D0">
        <w:rPr>
          <w:rFonts w:asciiTheme="minorHAnsi" w:hAnsiTheme="minorHAnsi" w:cstheme="minorHAnsi"/>
          <w:sz w:val="20"/>
          <w:szCs w:val="20"/>
        </w:rPr>
        <w:t>relevant</w:t>
      </w:r>
      <w:r w:rsidRPr="001F34D0">
        <w:rPr>
          <w:rFonts w:asciiTheme="minorHAnsi" w:hAnsiTheme="minorHAnsi" w:cstheme="minorHAnsi"/>
          <w:sz w:val="20"/>
          <w:szCs w:val="20"/>
        </w:rPr>
        <w:t xml:space="preserve">, comprehensive primary </w:t>
      </w:r>
      <w:proofErr w:type="gramStart"/>
      <w:r w:rsidRPr="001F34D0">
        <w:rPr>
          <w:rFonts w:asciiTheme="minorHAnsi" w:hAnsiTheme="minorHAnsi" w:cstheme="minorHAnsi"/>
          <w:sz w:val="20"/>
          <w:szCs w:val="20"/>
        </w:rPr>
        <w:t>health</w:t>
      </w:r>
      <w:proofErr w:type="gramEnd"/>
      <w:r w:rsidRPr="001F34D0">
        <w:rPr>
          <w:rFonts w:asciiTheme="minorHAnsi" w:hAnsiTheme="minorHAnsi" w:cstheme="minorHAnsi"/>
          <w:sz w:val="20"/>
          <w:szCs w:val="20"/>
        </w:rPr>
        <w:t xml:space="preserve"> and related care services</w:t>
      </w:r>
      <w:r w:rsidR="00F14C04" w:rsidRPr="001F34D0">
        <w:rPr>
          <w:rFonts w:asciiTheme="minorHAnsi" w:hAnsiTheme="minorHAnsi" w:cstheme="minorHAnsi"/>
          <w:sz w:val="20"/>
          <w:szCs w:val="20"/>
        </w:rPr>
        <w:t>.</w:t>
      </w:r>
      <w:r w:rsidR="00693870" w:rsidRPr="001F34D0">
        <w:rPr>
          <w:rFonts w:asciiTheme="minorHAnsi" w:hAnsiTheme="minorHAnsi" w:cstheme="minorHAnsi"/>
          <w:sz w:val="20"/>
          <w:szCs w:val="20"/>
        </w:rPr>
        <w:t xml:space="preserve">  </w:t>
      </w:r>
      <w:r w:rsidR="00CF3076" w:rsidRPr="001F34D0">
        <w:rPr>
          <w:rFonts w:asciiTheme="minorHAnsi" w:hAnsiTheme="minorHAnsi" w:cstheme="minorHAnsi"/>
          <w:sz w:val="20"/>
          <w:szCs w:val="20"/>
        </w:rPr>
        <w:t xml:space="preserve">Galambila serves the Aboriginal communities of Coffs Harbour, Urunga, </w:t>
      </w:r>
      <w:proofErr w:type="gramStart"/>
      <w:r w:rsidR="00CF3076" w:rsidRPr="001F34D0">
        <w:rPr>
          <w:rFonts w:asciiTheme="minorHAnsi" w:hAnsiTheme="minorHAnsi" w:cstheme="minorHAnsi"/>
          <w:sz w:val="20"/>
          <w:szCs w:val="20"/>
        </w:rPr>
        <w:t>Bellingen</w:t>
      </w:r>
      <w:proofErr w:type="gramEnd"/>
      <w:r w:rsidR="00CF3076" w:rsidRPr="001F34D0">
        <w:rPr>
          <w:rFonts w:asciiTheme="minorHAnsi" w:hAnsiTheme="minorHAnsi" w:cstheme="minorHAnsi"/>
          <w:sz w:val="20"/>
          <w:szCs w:val="20"/>
        </w:rPr>
        <w:t xml:space="preserve"> and Woolgoolga.</w:t>
      </w:r>
    </w:p>
    <w:p w14:paraId="2D8D8E69" w14:textId="77777777" w:rsidR="007B18B7" w:rsidRPr="00617495" w:rsidRDefault="007B18B7" w:rsidP="00120BAD">
      <w:pPr>
        <w:ind w:left="-426" w:right="-472"/>
        <w:rPr>
          <w:rFonts w:asciiTheme="minorHAnsi" w:hAnsiTheme="minorHAnsi" w:cstheme="minorHAnsi"/>
          <w:sz w:val="22"/>
          <w:szCs w:val="20"/>
        </w:rPr>
      </w:pPr>
    </w:p>
    <w:p w14:paraId="2A9D0AB8"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Important Information</w:t>
      </w:r>
    </w:p>
    <w:p w14:paraId="7CB20764" w14:textId="387A2982" w:rsidR="003571FA" w:rsidRPr="00A35B8D" w:rsidRDefault="003571FA" w:rsidP="00120BAD">
      <w:pPr>
        <w:ind w:left="-426" w:right="-472"/>
        <w:rPr>
          <w:rFonts w:asciiTheme="minorHAnsi" w:hAnsiTheme="minorHAnsi" w:cstheme="minorHAnsi"/>
          <w:sz w:val="20"/>
          <w:szCs w:val="20"/>
        </w:rPr>
      </w:pPr>
    </w:p>
    <w:p w14:paraId="41973665" w14:textId="056C4D4A" w:rsidR="00A92A78" w:rsidRPr="00A35B8D" w:rsidRDefault="00756F8D" w:rsidP="00120BAD">
      <w:pPr>
        <w:ind w:left="-426" w:right="-472"/>
        <w:rPr>
          <w:rFonts w:asciiTheme="minorHAnsi" w:hAnsiTheme="minorHAnsi" w:cstheme="minorHAnsi"/>
          <w:sz w:val="20"/>
          <w:szCs w:val="20"/>
        </w:rPr>
      </w:pPr>
      <w:r>
        <w:rPr>
          <w:rFonts w:asciiTheme="minorHAnsi" w:hAnsiTheme="minorHAnsi" w:cstheme="minorHAnsi"/>
          <w:sz w:val="20"/>
          <w:szCs w:val="20"/>
        </w:rPr>
        <w:t xml:space="preserve">This is a full-time </w:t>
      </w:r>
      <w:r w:rsidR="002C30F7">
        <w:rPr>
          <w:rFonts w:asciiTheme="minorHAnsi" w:hAnsiTheme="minorHAnsi" w:cstheme="minorHAnsi"/>
          <w:sz w:val="20"/>
          <w:szCs w:val="20"/>
        </w:rPr>
        <w:t>role.</w:t>
      </w:r>
    </w:p>
    <w:p w14:paraId="3B8355AA" w14:textId="77777777" w:rsidR="00A92A78" w:rsidRDefault="00A92A78" w:rsidP="00616EED">
      <w:pPr>
        <w:ind w:left="-426" w:right="-472"/>
        <w:rPr>
          <w:rFonts w:asciiTheme="minorHAnsi" w:hAnsiTheme="minorHAnsi" w:cstheme="minorHAnsi"/>
          <w:sz w:val="20"/>
          <w:szCs w:val="20"/>
        </w:rPr>
      </w:pPr>
    </w:p>
    <w:p w14:paraId="74A71B1C" w14:textId="137DAF05" w:rsidR="004A7F67" w:rsidRDefault="004A7F67" w:rsidP="004A7F67">
      <w:pPr>
        <w:ind w:left="-426" w:right="-472"/>
        <w:rPr>
          <w:rFonts w:asciiTheme="minorHAnsi" w:hAnsiTheme="minorHAnsi" w:cstheme="minorHAnsi"/>
          <w:sz w:val="20"/>
          <w:szCs w:val="20"/>
        </w:rPr>
      </w:pPr>
      <w:r>
        <w:rPr>
          <w:rFonts w:asciiTheme="minorHAnsi" w:hAnsiTheme="minorHAnsi" w:cstheme="minorHAnsi"/>
          <w:sz w:val="20"/>
          <w:szCs w:val="20"/>
        </w:rPr>
        <w:t>Galambila is an equal opportunity employer and all applications for vacancies are based on merit.  Women and people with disabilities are encouraged to apply.  Applicants must be Australian citizens or permanent residents or have legal entitlement to work in Australia.</w:t>
      </w:r>
    </w:p>
    <w:p w14:paraId="46F8F174" w14:textId="77777777" w:rsidR="00616EED" w:rsidRDefault="00616EED" w:rsidP="00616EED">
      <w:pPr>
        <w:ind w:left="-426" w:right="-472"/>
        <w:rPr>
          <w:rFonts w:asciiTheme="minorHAnsi" w:hAnsiTheme="minorHAnsi" w:cstheme="minorHAnsi"/>
          <w:sz w:val="20"/>
          <w:szCs w:val="20"/>
        </w:rPr>
      </w:pPr>
    </w:p>
    <w:p w14:paraId="5753C0E3" w14:textId="2833695A" w:rsidR="00616EED" w:rsidRDefault="00616EED" w:rsidP="00616EED">
      <w:pPr>
        <w:ind w:left="-426" w:right="-472"/>
        <w:rPr>
          <w:rFonts w:asciiTheme="minorHAnsi" w:hAnsiTheme="minorHAnsi" w:cstheme="minorHAnsi"/>
          <w:sz w:val="20"/>
          <w:szCs w:val="20"/>
        </w:rPr>
      </w:pPr>
      <w:r>
        <w:rPr>
          <w:rFonts w:asciiTheme="minorHAnsi" w:hAnsiTheme="minorHAnsi" w:cstheme="minorHAnsi"/>
          <w:sz w:val="20"/>
          <w:szCs w:val="20"/>
        </w:rPr>
        <w:t xml:space="preserve">Galambila provides a smoke-free work environment and promotes a no-smoking culture for staff where they are encouraged and supported not to smoke. Smoking is not permitted at any time in the buildings of the workplace or vehicles of Galambila. </w:t>
      </w:r>
    </w:p>
    <w:p w14:paraId="575D71DE" w14:textId="36E63920" w:rsidR="001F34D0" w:rsidRDefault="001F34D0" w:rsidP="00616EED">
      <w:pPr>
        <w:ind w:left="-426" w:right="-472"/>
        <w:rPr>
          <w:rFonts w:asciiTheme="minorHAnsi" w:hAnsiTheme="minorHAnsi" w:cstheme="minorHAnsi"/>
          <w:sz w:val="20"/>
          <w:szCs w:val="20"/>
        </w:rPr>
      </w:pPr>
    </w:p>
    <w:p w14:paraId="392A548C" w14:textId="0D19F42B" w:rsidR="001F34D0" w:rsidRDefault="001F34D0" w:rsidP="00616EED">
      <w:pPr>
        <w:ind w:left="-426" w:right="-472"/>
        <w:rPr>
          <w:rFonts w:asciiTheme="minorHAnsi" w:hAnsiTheme="minorHAnsi" w:cstheme="minorHAnsi"/>
          <w:sz w:val="20"/>
          <w:szCs w:val="20"/>
        </w:rPr>
      </w:pPr>
      <w:r>
        <w:rPr>
          <w:rFonts w:asciiTheme="minorHAnsi" w:hAnsiTheme="minorHAnsi" w:cstheme="minorHAnsi"/>
          <w:sz w:val="20"/>
          <w:szCs w:val="20"/>
        </w:rPr>
        <w:t>All employees must have received two completed COVID-19 vaccinations prior to commencement.</w:t>
      </w:r>
    </w:p>
    <w:p w14:paraId="0D16B2D8" w14:textId="77777777" w:rsidR="007B18B7" w:rsidRPr="00495DB6" w:rsidRDefault="007B18B7" w:rsidP="00120BAD">
      <w:pPr>
        <w:ind w:left="-426" w:right="-472"/>
        <w:rPr>
          <w:rFonts w:asciiTheme="minorHAnsi" w:hAnsiTheme="minorHAnsi" w:cstheme="minorHAnsi"/>
          <w:sz w:val="22"/>
          <w:szCs w:val="20"/>
        </w:rPr>
      </w:pPr>
    </w:p>
    <w:p w14:paraId="3AD7CF47" w14:textId="53790B91" w:rsidR="007B18B7" w:rsidRPr="00495DB6" w:rsidRDefault="007B18B7"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Salary</w:t>
      </w:r>
    </w:p>
    <w:p w14:paraId="3B9B9829" w14:textId="7224A9E7" w:rsidR="00CF3076" w:rsidRPr="00495DB6" w:rsidRDefault="00CF3076" w:rsidP="00CF3076">
      <w:pPr>
        <w:ind w:left="-426" w:right="-472"/>
        <w:rPr>
          <w:rFonts w:asciiTheme="minorHAnsi" w:hAnsiTheme="minorHAnsi" w:cstheme="minorHAnsi"/>
          <w:sz w:val="22"/>
          <w:szCs w:val="20"/>
        </w:rPr>
      </w:pPr>
      <w:r w:rsidRPr="00495DB6">
        <w:rPr>
          <w:rFonts w:asciiTheme="minorHAnsi" w:hAnsiTheme="minorHAnsi" w:cstheme="minorHAnsi"/>
          <w:sz w:val="22"/>
          <w:szCs w:val="20"/>
        </w:rPr>
        <w:t xml:space="preserve">Galambila offers the following </w:t>
      </w:r>
      <w:r w:rsidR="00F803E5">
        <w:rPr>
          <w:rFonts w:asciiTheme="minorHAnsi" w:hAnsiTheme="minorHAnsi" w:cstheme="minorHAnsi"/>
          <w:sz w:val="22"/>
          <w:szCs w:val="20"/>
        </w:rPr>
        <w:t>s</w:t>
      </w:r>
      <w:r w:rsidRPr="00495DB6">
        <w:rPr>
          <w:rFonts w:asciiTheme="minorHAnsi" w:hAnsiTheme="minorHAnsi" w:cstheme="minorHAnsi"/>
          <w:sz w:val="22"/>
          <w:szCs w:val="20"/>
        </w:rPr>
        <w:t>alary package</w:t>
      </w:r>
      <w:r w:rsidR="00A333DC" w:rsidRPr="00495DB6">
        <w:rPr>
          <w:rFonts w:asciiTheme="minorHAnsi" w:hAnsiTheme="minorHAnsi" w:cstheme="minorHAnsi"/>
          <w:sz w:val="22"/>
          <w:szCs w:val="20"/>
        </w:rPr>
        <w:t>:</w:t>
      </w:r>
    </w:p>
    <w:p w14:paraId="2735A215" w14:textId="43926073" w:rsidR="00A80B96" w:rsidRPr="00A80B96" w:rsidRDefault="00F803E5" w:rsidP="00A80B96">
      <w:pPr>
        <w:pStyle w:val="ListParagraph"/>
        <w:numPr>
          <w:ilvl w:val="0"/>
          <w:numId w:val="1"/>
        </w:numPr>
        <w:ind w:left="0" w:right="-472" w:hanging="284"/>
        <w:rPr>
          <w:rFonts w:asciiTheme="minorHAnsi" w:hAnsiTheme="minorHAnsi" w:cstheme="minorHAnsi"/>
          <w:sz w:val="22"/>
          <w:szCs w:val="20"/>
        </w:rPr>
      </w:pPr>
      <w:r>
        <w:rPr>
          <w:rFonts w:asciiTheme="minorHAnsi" w:hAnsiTheme="minorHAnsi" w:cstheme="minorHAnsi"/>
          <w:sz w:val="22"/>
          <w:szCs w:val="20"/>
        </w:rPr>
        <w:t>Ba</w:t>
      </w:r>
      <w:r w:rsidR="00A80B96" w:rsidRPr="00A80B96">
        <w:rPr>
          <w:rFonts w:asciiTheme="minorHAnsi" w:hAnsiTheme="minorHAnsi" w:cstheme="minorHAnsi"/>
          <w:sz w:val="22"/>
          <w:szCs w:val="20"/>
        </w:rPr>
        <w:t xml:space="preserve">se salary </w:t>
      </w:r>
      <w:r w:rsidR="00616EED">
        <w:rPr>
          <w:rFonts w:asciiTheme="minorHAnsi" w:hAnsiTheme="minorHAnsi" w:cstheme="minorHAnsi"/>
          <w:sz w:val="22"/>
          <w:szCs w:val="20"/>
        </w:rPr>
        <w:t>commencing $</w:t>
      </w:r>
      <w:r w:rsidR="008D7133">
        <w:rPr>
          <w:rFonts w:asciiTheme="minorHAnsi" w:hAnsiTheme="minorHAnsi" w:cstheme="minorHAnsi"/>
          <w:sz w:val="22"/>
          <w:szCs w:val="20"/>
        </w:rPr>
        <w:t>105,000</w:t>
      </w:r>
      <w:r w:rsidR="00756F8D">
        <w:rPr>
          <w:rFonts w:asciiTheme="minorHAnsi" w:hAnsiTheme="minorHAnsi" w:cstheme="minorHAnsi"/>
          <w:sz w:val="22"/>
          <w:szCs w:val="20"/>
        </w:rPr>
        <w:t xml:space="preserve"> to $</w:t>
      </w:r>
      <w:r w:rsidR="008D7133">
        <w:rPr>
          <w:rFonts w:asciiTheme="minorHAnsi" w:hAnsiTheme="minorHAnsi" w:cstheme="minorHAnsi"/>
          <w:sz w:val="22"/>
          <w:szCs w:val="20"/>
        </w:rPr>
        <w:t>1</w:t>
      </w:r>
      <w:r w:rsidR="00F34D7E">
        <w:rPr>
          <w:rFonts w:asciiTheme="minorHAnsi" w:hAnsiTheme="minorHAnsi" w:cstheme="minorHAnsi"/>
          <w:sz w:val="22"/>
          <w:szCs w:val="20"/>
        </w:rPr>
        <w:t>20</w:t>
      </w:r>
      <w:r w:rsidR="008D7133">
        <w:rPr>
          <w:rFonts w:asciiTheme="minorHAnsi" w:hAnsiTheme="minorHAnsi" w:cstheme="minorHAnsi"/>
          <w:sz w:val="22"/>
          <w:szCs w:val="20"/>
        </w:rPr>
        <w:t>,000</w:t>
      </w:r>
      <w:r w:rsidR="00756F8D">
        <w:rPr>
          <w:rFonts w:asciiTheme="minorHAnsi" w:hAnsiTheme="minorHAnsi" w:cstheme="minorHAnsi"/>
          <w:sz w:val="22"/>
          <w:szCs w:val="20"/>
        </w:rPr>
        <w:t xml:space="preserve"> </w:t>
      </w:r>
      <w:r w:rsidR="001F34D0">
        <w:rPr>
          <w:rFonts w:asciiTheme="minorHAnsi" w:hAnsiTheme="minorHAnsi" w:cstheme="minorHAnsi"/>
          <w:sz w:val="22"/>
          <w:szCs w:val="20"/>
        </w:rPr>
        <w:t>– appointment will occur</w:t>
      </w:r>
      <w:r w:rsidR="00A80B96" w:rsidRPr="00A80B96">
        <w:rPr>
          <w:rFonts w:asciiTheme="minorHAnsi" w:hAnsiTheme="minorHAnsi" w:cstheme="minorHAnsi"/>
          <w:sz w:val="22"/>
          <w:szCs w:val="20"/>
        </w:rPr>
        <w:t xml:space="preserve"> based on </w:t>
      </w:r>
      <w:r w:rsidR="00616EED">
        <w:rPr>
          <w:rFonts w:asciiTheme="minorHAnsi" w:hAnsiTheme="minorHAnsi" w:cstheme="minorHAnsi"/>
          <w:sz w:val="22"/>
          <w:szCs w:val="20"/>
        </w:rPr>
        <w:t>previous skills</w:t>
      </w:r>
      <w:r w:rsidR="004A7F67">
        <w:rPr>
          <w:rFonts w:asciiTheme="minorHAnsi" w:hAnsiTheme="minorHAnsi" w:cstheme="minorHAnsi"/>
          <w:sz w:val="22"/>
          <w:szCs w:val="20"/>
        </w:rPr>
        <w:t>, qualifications</w:t>
      </w:r>
      <w:r w:rsidR="00616EED">
        <w:rPr>
          <w:rFonts w:asciiTheme="minorHAnsi" w:hAnsiTheme="minorHAnsi" w:cstheme="minorHAnsi"/>
          <w:sz w:val="22"/>
          <w:szCs w:val="20"/>
        </w:rPr>
        <w:t xml:space="preserve"> and </w:t>
      </w:r>
      <w:proofErr w:type="gramStart"/>
      <w:r w:rsidR="00616EED">
        <w:rPr>
          <w:rFonts w:asciiTheme="minorHAnsi" w:hAnsiTheme="minorHAnsi" w:cstheme="minorHAnsi"/>
          <w:sz w:val="22"/>
          <w:szCs w:val="20"/>
        </w:rPr>
        <w:t>experience</w:t>
      </w:r>
      <w:r w:rsidR="00A80B96">
        <w:rPr>
          <w:rFonts w:asciiTheme="minorHAnsi" w:hAnsiTheme="minorHAnsi" w:cstheme="minorHAnsi"/>
          <w:sz w:val="22"/>
          <w:szCs w:val="20"/>
        </w:rPr>
        <w:t>;</w:t>
      </w:r>
      <w:proofErr w:type="gramEnd"/>
    </w:p>
    <w:p w14:paraId="0F7042EA" w14:textId="77777777" w:rsidR="00A80B96" w:rsidRPr="00A80B96" w:rsidRDefault="00A80B96" w:rsidP="00A80B96">
      <w:pPr>
        <w:pStyle w:val="ListParagraph"/>
        <w:numPr>
          <w:ilvl w:val="0"/>
          <w:numId w:val="1"/>
        </w:numPr>
        <w:ind w:left="-426" w:right="-472" w:firstLine="142"/>
        <w:rPr>
          <w:rFonts w:asciiTheme="minorHAnsi" w:hAnsiTheme="minorHAnsi" w:cstheme="minorHAnsi"/>
          <w:sz w:val="22"/>
          <w:szCs w:val="20"/>
        </w:rPr>
      </w:pPr>
      <w:r w:rsidRPr="00A80B96">
        <w:rPr>
          <w:rFonts w:asciiTheme="minorHAnsi" w:hAnsiTheme="minorHAnsi" w:cstheme="minorHAnsi"/>
          <w:sz w:val="22"/>
          <w:szCs w:val="20"/>
        </w:rPr>
        <w:t xml:space="preserve">Additional 5 days sick leave per </w:t>
      </w:r>
      <w:proofErr w:type="gramStart"/>
      <w:r w:rsidRPr="00A80B96">
        <w:rPr>
          <w:rFonts w:asciiTheme="minorHAnsi" w:hAnsiTheme="minorHAnsi" w:cstheme="minorHAnsi"/>
          <w:sz w:val="22"/>
          <w:szCs w:val="20"/>
        </w:rPr>
        <w:t>year;</w:t>
      </w:r>
      <w:proofErr w:type="gramEnd"/>
    </w:p>
    <w:p w14:paraId="60C3D2A3" w14:textId="77777777" w:rsidR="00A80B96" w:rsidRPr="00A80B96" w:rsidRDefault="00A80B96" w:rsidP="00A80B96">
      <w:pPr>
        <w:pStyle w:val="ListParagraph"/>
        <w:numPr>
          <w:ilvl w:val="0"/>
          <w:numId w:val="1"/>
        </w:numPr>
        <w:ind w:left="-426" w:right="-472" w:firstLine="142"/>
        <w:rPr>
          <w:rFonts w:asciiTheme="minorHAnsi" w:hAnsiTheme="minorHAnsi" w:cstheme="minorHAnsi"/>
          <w:sz w:val="22"/>
          <w:szCs w:val="20"/>
        </w:rPr>
      </w:pPr>
      <w:r w:rsidRPr="00A80B96">
        <w:rPr>
          <w:rFonts w:asciiTheme="minorHAnsi" w:hAnsiTheme="minorHAnsi" w:cstheme="minorHAnsi"/>
          <w:sz w:val="22"/>
          <w:szCs w:val="20"/>
        </w:rPr>
        <w:t>Additional leave for NAIDOC and Christmas; and</w:t>
      </w:r>
    </w:p>
    <w:p w14:paraId="5374A9EE" w14:textId="0378A63C" w:rsidR="00A80B96" w:rsidRPr="00A80B96" w:rsidRDefault="00337AC3" w:rsidP="00A80B96">
      <w:pPr>
        <w:pStyle w:val="ListParagraph"/>
        <w:numPr>
          <w:ilvl w:val="0"/>
          <w:numId w:val="1"/>
        </w:numPr>
        <w:ind w:left="-426" w:right="-472" w:firstLine="142"/>
        <w:rPr>
          <w:rFonts w:asciiTheme="minorHAnsi" w:hAnsiTheme="minorHAnsi" w:cstheme="minorHAnsi"/>
          <w:sz w:val="22"/>
          <w:szCs w:val="20"/>
        </w:rPr>
      </w:pPr>
      <w:r>
        <w:rPr>
          <w:rFonts w:asciiTheme="minorHAnsi" w:hAnsiTheme="minorHAnsi" w:cstheme="minorHAnsi"/>
          <w:sz w:val="22"/>
          <w:szCs w:val="20"/>
        </w:rPr>
        <w:t>Monthly rostered days off.</w:t>
      </w:r>
    </w:p>
    <w:p w14:paraId="4C6C2A78" w14:textId="25F74A16" w:rsidR="007B18B7" w:rsidRPr="00495DB6" w:rsidRDefault="007B18B7" w:rsidP="00120BAD">
      <w:pPr>
        <w:ind w:left="-426" w:right="-472"/>
        <w:rPr>
          <w:rFonts w:asciiTheme="minorHAnsi" w:hAnsiTheme="minorHAnsi" w:cstheme="minorHAnsi"/>
          <w:sz w:val="22"/>
          <w:szCs w:val="20"/>
        </w:rPr>
      </w:pPr>
    </w:p>
    <w:p w14:paraId="6CA619E7" w14:textId="72D3A9FF" w:rsidR="007B18B7" w:rsidRPr="00495DB6" w:rsidRDefault="007938EC"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How to apply</w:t>
      </w:r>
    </w:p>
    <w:p w14:paraId="78B6E7E1" w14:textId="249DF896" w:rsidR="007938EC" w:rsidRPr="00495DB6" w:rsidRDefault="00635099" w:rsidP="00120BAD">
      <w:pPr>
        <w:ind w:left="-426" w:right="-472"/>
        <w:rPr>
          <w:rFonts w:asciiTheme="minorHAnsi" w:hAnsiTheme="minorHAnsi" w:cstheme="minorHAnsi"/>
          <w:sz w:val="22"/>
          <w:szCs w:val="20"/>
        </w:rPr>
      </w:pPr>
      <w:r w:rsidRPr="00495DB6">
        <w:rPr>
          <w:rFonts w:asciiTheme="minorHAnsi" w:hAnsiTheme="minorHAnsi" w:cstheme="minorHAnsi"/>
          <w:sz w:val="22"/>
          <w:szCs w:val="20"/>
        </w:rPr>
        <w:t xml:space="preserve">To apply for this </w:t>
      </w:r>
      <w:proofErr w:type="gramStart"/>
      <w:r w:rsidRPr="00495DB6">
        <w:rPr>
          <w:rFonts w:asciiTheme="minorHAnsi" w:hAnsiTheme="minorHAnsi" w:cstheme="minorHAnsi"/>
          <w:sz w:val="22"/>
          <w:szCs w:val="20"/>
        </w:rPr>
        <w:t>role</w:t>
      </w:r>
      <w:proofErr w:type="gramEnd"/>
      <w:r w:rsidRPr="00495DB6">
        <w:rPr>
          <w:rFonts w:asciiTheme="minorHAnsi" w:hAnsiTheme="minorHAnsi" w:cstheme="minorHAnsi"/>
          <w:sz w:val="22"/>
          <w:szCs w:val="20"/>
        </w:rPr>
        <w:t xml:space="preserve"> you will need to provide:</w:t>
      </w:r>
    </w:p>
    <w:p w14:paraId="79A6AED1" w14:textId="7E777BC0"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 xml:space="preserve">A completed Applicant Details </w:t>
      </w:r>
      <w:proofErr w:type="gramStart"/>
      <w:r w:rsidRPr="00495DB6">
        <w:rPr>
          <w:rFonts w:asciiTheme="minorHAnsi" w:hAnsiTheme="minorHAnsi" w:cstheme="minorHAnsi"/>
          <w:sz w:val="22"/>
          <w:szCs w:val="20"/>
        </w:rPr>
        <w:t>Form;</w:t>
      </w:r>
      <w:proofErr w:type="gramEnd"/>
    </w:p>
    <w:p w14:paraId="0B3C1F27" w14:textId="1021ABA8"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Your updated Resume;</w:t>
      </w:r>
      <w:r w:rsidR="000317EE" w:rsidRPr="00495DB6">
        <w:rPr>
          <w:rFonts w:asciiTheme="minorHAnsi" w:hAnsiTheme="minorHAnsi" w:cstheme="minorHAnsi"/>
          <w:sz w:val="22"/>
          <w:szCs w:val="20"/>
        </w:rPr>
        <w:t xml:space="preserve"> and</w:t>
      </w:r>
    </w:p>
    <w:p w14:paraId="1C83D10B" w14:textId="1274892A" w:rsidR="00635099"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 xml:space="preserve">A </w:t>
      </w:r>
      <w:r w:rsidR="00495DB6">
        <w:rPr>
          <w:rFonts w:asciiTheme="minorHAnsi" w:hAnsiTheme="minorHAnsi" w:cstheme="minorHAnsi"/>
          <w:sz w:val="22"/>
          <w:szCs w:val="20"/>
        </w:rPr>
        <w:t xml:space="preserve">maximum </w:t>
      </w:r>
      <w:proofErr w:type="gramStart"/>
      <w:r w:rsidR="00495DB6">
        <w:rPr>
          <w:rFonts w:asciiTheme="minorHAnsi" w:hAnsiTheme="minorHAnsi" w:cstheme="minorHAnsi"/>
          <w:sz w:val="22"/>
          <w:szCs w:val="20"/>
        </w:rPr>
        <w:t>two page</w:t>
      </w:r>
      <w:proofErr w:type="gramEnd"/>
      <w:r w:rsidR="00495DB6">
        <w:rPr>
          <w:rFonts w:asciiTheme="minorHAnsi" w:hAnsiTheme="minorHAnsi" w:cstheme="minorHAnsi"/>
          <w:sz w:val="22"/>
          <w:szCs w:val="20"/>
        </w:rPr>
        <w:t xml:space="preserve"> </w:t>
      </w:r>
      <w:r w:rsidRPr="00495DB6">
        <w:rPr>
          <w:rFonts w:asciiTheme="minorHAnsi" w:hAnsiTheme="minorHAnsi" w:cstheme="minorHAnsi"/>
          <w:sz w:val="22"/>
          <w:szCs w:val="20"/>
        </w:rPr>
        <w:t xml:space="preserve">cover letter </w:t>
      </w:r>
      <w:r w:rsidR="00AA4D40">
        <w:rPr>
          <w:rFonts w:asciiTheme="minorHAnsi" w:hAnsiTheme="minorHAnsi" w:cstheme="minorHAnsi"/>
          <w:sz w:val="22"/>
          <w:szCs w:val="20"/>
        </w:rPr>
        <w:t xml:space="preserve">addressing the capabilities </w:t>
      </w:r>
      <w:r w:rsidR="001B0D23" w:rsidRPr="00495DB6">
        <w:rPr>
          <w:rFonts w:asciiTheme="minorHAnsi" w:hAnsiTheme="minorHAnsi" w:cstheme="minorHAnsi"/>
          <w:sz w:val="22"/>
          <w:szCs w:val="20"/>
        </w:rPr>
        <w:t>relevant to the role</w:t>
      </w:r>
      <w:r w:rsidR="00A80B96">
        <w:rPr>
          <w:rFonts w:asciiTheme="minorHAnsi" w:hAnsiTheme="minorHAnsi" w:cstheme="minorHAnsi"/>
          <w:sz w:val="22"/>
          <w:szCs w:val="20"/>
        </w:rPr>
        <w:t>.</w:t>
      </w:r>
    </w:p>
    <w:p w14:paraId="1BEA88B8" w14:textId="2F547F76" w:rsidR="007938EC" w:rsidRPr="00617495" w:rsidRDefault="007938EC" w:rsidP="00A80B96">
      <w:pPr>
        <w:ind w:left="-426" w:right="-472"/>
        <w:jc w:val="both"/>
        <w:rPr>
          <w:rFonts w:asciiTheme="minorHAnsi" w:hAnsiTheme="minorHAnsi" w:cstheme="minorHAnsi"/>
          <w:sz w:val="22"/>
          <w:szCs w:val="20"/>
        </w:rPr>
      </w:pPr>
    </w:p>
    <w:p w14:paraId="7CEA8F72" w14:textId="00D1ADB2" w:rsidR="007B18B7" w:rsidRPr="00617495" w:rsidRDefault="00693870" w:rsidP="00A80B96">
      <w:pPr>
        <w:ind w:left="-426" w:right="-472"/>
        <w:jc w:val="both"/>
        <w:rPr>
          <w:rFonts w:asciiTheme="minorHAnsi" w:hAnsiTheme="minorHAnsi" w:cstheme="minorHAnsi"/>
          <w:sz w:val="22"/>
          <w:szCs w:val="20"/>
        </w:rPr>
      </w:pPr>
      <w:r w:rsidRPr="00617495">
        <w:rPr>
          <w:rFonts w:asciiTheme="minorHAnsi" w:hAnsiTheme="minorHAnsi" w:cstheme="minorHAnsi"/>
          <w:sz w:val="22"/>
          <w:szCs w:val="20"/>
        </w:rPr>
        <w:t xml:space="preserve">You can submit your </w:t>
      </w:r>
      <w:r w:rsidR="000317EE">
        <w:rPr>
          <w:rFonts w:asciiTheme="minorHAnsi" w:hAnsiTheme="minorHAnsi" w:cstheme="minorHAnsi"/>
          <w:sz w:val="22"/>
          <w:szCs w:val="20"/>
        </w:rPr>
        <w:t>application</w:t>
      </w:r>
      <w:r w:rsidRPr="00617495">
        <w:rPr>
          <w:rFonts w:asciiTheme="minorHAnsi" w:hAnsiTheme="minorHAnsi" w:cstheme="minorHAnsi"/>
          <w:sz w:val="22"/>
          <w:szCs w:val="20"/>
        </w:rPr>
        <w:t xml:space="preserve"> directly by email to </w:t>
      </w:r>
      <w:hyperlink r:id="rId8" w:history="1">
        <w:r w:rsidRPr="00617495">
          <w:rPr>
            <w:rStyle w:val="Hyperlink"/>
            <w:rFonts w:asciiTheme="minorHAnsi" w:hAnsiTheme="minorHAnsi" w:cstheme="minorHAnsi"/>
            <w:sz w:val="22"/>
            <w:szCs w:val="20"/>
          </w:rPr>
          <w:t>HR@Galambila.org.au</w:t>
        </w:r>
      </w:hyperlink>
      <w:r w:rsidRPr="00617495">
        <w:rPr>
          <w:rFonts w:asciiTheme="minorHAnsi" w:hAnsiTheme="minorHAnsi" w:cstheme="minorHAnsi"/>
          <w:sz w:val="22"/>
          <w:szCs w:val="20"/>
        </w:rPr>
        <w:t xml:space="preserve"> </w:t>
      </w:r>
      <w:r w:rsidR="00E2363B">
        <w:rPr>
          <w:rFonts w:asciiTheme="minorHAnsi" w:hAnsiTheme="minorHAnsi" w:cstheme="minorHAnsi"/>
          <w:sz w:val="22"/>
          <w:szCs w:val="20"/>
        </w:rPr>
        <w:t xml:space="preserve">or online at </w:t>
      </w:r>
      <w:hyperlink r:id="rId9" w:history="1">
        <w:r w:rsidR="00E2363B" w:rsidRPr="00D32F93">
          <w:rPr>
            <w:rStyle w:val="Hyperlink"/>
            <w:rFonts w:asciiTheme="minorHAnsi" w:hAnsiTheme="minorHAnsi" w:cstheme="minorHAnsi"/>
            <w:sz w:val="22"/>
            <w:szCs w:val="20"/>
          </w:rPr>
          <w:t>www.galambila.org.au/careers</w:t>
        </w:r>
      </w:hyperlink>
      <w:r w:rsidRPr="00617495">
        <w:rPr>
          <w:rFonts w:asciiTheme="minorHAnsi" w:hAnsiTheme="minorHAnsi" w:cstheme="minorHAnsi"/>
          <w:sz w:val="22"/>
          <w:szCs w:val="20"/>
        </w:rPr>
        <w:t xml:space="preserve">.  </w:t>
      </w:r>
    </w:p>
    <w:p w14:paraId="767B8C0C" w14:textId="77777777" w:rsidR="00693870" w:rsidRDefault="00693870" w:rsidP="00120BAD">
      <w:pPr>
        <w:ind w:left="-426" w:right="-472"/>
        <w:jc w:val="both"/>
        <w:rPr>
          <w:rFonts w:asciiTheme="minorHAnsi" w:hAnsiTheme="minorHAnsi" w:cstheme="minorHAnsi"/>
          <w:sz w:val="20"/>
          <w:szCs w:val="20"/>
        </w:rPr>
      </w:pPr>
    </w:p>
    <w:p w14:paraId="4D8DF88B" w14:textId="3E9ADDFA" w:rsidR="007B18B7" w:rsidRPr="00756F8D" w:rsidRDefault="007B18B7" w:rsidP="00756F8D">
      <w:pPr>
        <w:ind w:left="-426" w:right="-472"/>
        <w:jc w:val="center"/>
        <w:rPr>
          <w:rFonts w:asciiTheme="minorHAnsi" w:hAnsiTheme="minorHAnsi" w:cstheme="minorHAnsi"/>
          <w:sz w:val="28"/>
          <w:szCs w:val="22"/>
        </w:rPr>
      </w:pPr>
      <w:r w:rsidRPr="00756F8D">
        <w:rPr>
          <w:rFonts w:asciiTheme="minorHAnsi" w:hAnsiTheme="minorHAnsi" w:cstheme="minorHAnsi"/>
          <w:sz w:val="28"/>
          <w:szCs w:val="22"/>
        </w:rPr>
        <w:t>For further information or inquiries please ring</w:t>
      </w:r>
      <w:r w:rsidR="00EC63EA" w:rsidRPr="00756F8D">
        <w:rPr>
          <w:rFonts w:asciiTheme="minorHAnsi" w:hAnsiTheme="minorHAnsi" w:cstheme="minorHAnsi"/>
          <w:sz w:val="28"/>
          <w:szCs w:val="22"/>
        </w:rPr>
        <w:t xml:space="preserve"> </w:t>
      </w:r>
      <w:r w:rsidR="00F34D7E">
        <w:rPr>
          <w:rFonts w:asciiTheme="minorHAnsi" w:hAnsiTheme="minorHAnsi" w:cstheme="minorHAnsi"/>
          <w:sz w:val="28"/>
          <w:szCs w:val="22"/>
        </w:rPr>
        <w:t>Naomi</w:t>
      </w:r>
      <w:r w:rsidR="00616EED" w:rsidRPr="00756F8D">
        <w:rPr>
          <w:rFonts w:asciiTheme="minorHAnsi" w:hAnsiTheme="minorHAnsi" w:cstheme="minorHAnsi"/>
          <w:sz w:val="28"/>
          <w:szCs w:val="22"/>
        </w:rPr>
        <w:t xml:space="preserve"> </w:t>
      </w:r>
      <w:r w:rsidR="00A80B96" w:rsidRPr="00756F8D">
        <w:rPr>
          <w:rFonts w:asciiTheme="minorHAnsi" w:hAnsiTheme="minorHAnsi" w:cstheme="minorHAnsi"/>
          <w:sz w:val="28"/>
          <w:szCs w:val="22"/>
        </w:rPr>
        <w:t xml:space="preserve">or </w:t>
      </w:r>
      <w:r w:rsidR="00F34D7E">
        <w:rPr>
          <w:rFonts w:asciiTheme="minorHAnsi" w:hAnsiTheme="minorHAnsi" w:cstheme="minorHAnsi"/>
          <w:sz w:val="28"/>
          <w:szCs w:val="22"/>
        </w:rPr>
        <w:t xml:space="preserve">Jane </w:t>
      </w:r>
      <w:r w:rsidR="00EC63EA" w:rsidRPr="00756F8D">
        <w:rPr>
          <w:rFonts w:asciiTheme="minorHAnsi" w:hAnsiTheme="minorHAnsi" w:cstheme="minorHAnsi"/>
          <w:sz w:val="28"/>
          <w:szCs w:val="22"/>
        </w:rPr>
        <w:t>on 02) 6652 08</w:t>
      </w:r>
      <w:r w:rsidR="00756F8D" w:rsidRPr="00756F8D">
        <w:rPr>
          <w:rFonts w:asciiTheme="minorHAnsi" w:hAnsiTheme="minorHAnsi" w:cstheme="minorHAnsi"/>
          <w:sz w:val="28"/>
          <w:szCs w:val="22"/>
        </w:rPr>
        <w:t>00</w:t>
      </w:r>
    </w:p>
    <w:p w14:paraId="196C082C" w14:textId="151CC03A" w:rsidR="00693870" w:rsidRPr="00A92A78" w:rsidRDefault="00693870" w:rsidP="00120BAD">
      <w:pPr>
        <w:ind w:left="-426" w:right="-472"/>
        <w:jc w:val="center"/>
        <w:rPr>
          <w:rFonts w:asciiTheme="minorHAnsi" w:hAnsiTheme="minorHAnsi" w:cstheme="minorHAnsi"/>
          <w:sz w:val="8"/>
          <w:szCs w:val="14"/>
        </w:rPr>
      </w:pPr>
    </w:p>
    <w:p w14:paraId="5DA41E2F" w14:textId="2276F3F4" w:rsidR="00693870" w:rsidRPr="00243B5C" w:rsidRDefault="00A80B96" w:rsidP="00120BAD">
      <w:pPr>
        <w:ind w:left="-426" w:right="-472"/>
        <w:jc w:val="center"/>
        <w:rPr>
          <w:rFonts w:asciiTheme="minorHAnsi" w:hAnsiTheme="minorHAnsi" w:cstheme="minorHAnsi"/>
        </w:rPr>
      </w:pPr>
      <w:r>
        <w:rPr>
          <w:rFonts w:asciiTheme="minorHAnsi" w:hAnsiTheme="minorHAnsi" w:cstheme="minorHAnsi"/>
        </w:rPr>
        <w:t>L</w:t>
      </w:r>
      <w:r w:rsidR="007B18B7" w:rsidRPr="00243B5C">
        <w:rPr>
          <w:rFonts w:asciiTheme="minorHAnsi" w:hAnsiTheme="minorHAnsi" w:cstheme="minorHAnsi"/>
        </w:rPr>
        <w:t xml:space="preserve">ate applications </w:t>
      </w:r>
      <w:r w:rsidR="002B2724">
        <w:rPr>
          <w:rFonts w:asciiTheme="minorHAnsi" w:hAnsiTheme="minorHAnsi" w:cstheme="minorHAnsi"/>
        </w:rPr>
        <w:t>will</w:t>
      </w:r>
      <w:r w:rsidR="007B18B7" w:rsidRPr="00243B5C">
        <w:rPr>
          <w:rFonts w:asciiTheme="minorHAnsi" w:hAnsiTheme="minorHAnsi" w:cstheme="minorHAnsi"/>
        </w:rPr>
        <w:t xml:space="preserve"> </w:t>
      </w:r>
      <w:r w:rsidR="00B35E29" w:rsidRPr="00243B5C">
        <w:rPr>
          <w:rFonts w:asciiTheme="minorHAnsi" w:hAnsiTheme="minorHAnsi" w:cstheme="minorHAnsi"/>
        </w:rPr>
        <w:t>not be considered for interview</w:t>
      </w:r>
      <w:r w:rsidR="00D62037" w:rsidRPr="00243B5C">
        <w:rPr>
          <w:rFonts w:asciiTheme="minorHAnsi" w:hAnsiTheme="minorHAnsi" w:cstheme="minorHAnsi"/>
        </w:rPr>
        <w:t xml:space="preserve">. </w:t>
      </w:r>
      <w:r w:rsidR="00B35E29" w:rsidRPr="00243B5C">
        <w:rPr>
          <w:rFonts w:asciiTheme="minorHAnsi" w:hAnsiTheme="minorHAnsi" w:cstheme="minorHAnsi"/>
        </w:rPr>
        <w:t xml:space="preserve"> </w:t>
      </w:r>
    </w:p>
    <w:p w14:paraId="5A84D2EC" w14:textId="2A9B3DFD" w:rsidR="00E5128D" w:rsidRPr="00243B5C" w:rsidRDefault="007B18B7" w:rsidP="00120BAD">
      <w:pPr>
        <w:ind w:left="-426" w:right="-472"/>
        <w:jc w:val="center"/>
        <w:rPr>
          <w:rFonts w:asciiTheme="minorHAnsi" w:hAnsiTheme="minorHAnsi" w:cstheme="minorHAnsi"/>
          <w:b/>
          <w:noProof/>
        </w:rPr>
      </w:pPr>
      <w:r w:rsidRPr="00243B5C">
        <w:rPr>
          <w:rFonts w:asciiTheme="minorHAnsi" w:hAnsiTheme="minorHAnsi" w:cstheme="minorHAnsi"/>
        </w:rPr>
        <w:t xml:space="preserve">Applications must be </w:t>
      </w:r>
      <w:r w:rsidR="00EC0C75" w:rsidRPr="00243B5C">
        <w:rPr>
          <w:rFonts w:asciiTheme="minorHAnsi" w:hAnsiTheme="minorHAnsi" w:cstheme="minorHAnsi"/>
        </w:rPr>
        <w:t xml:space="preserve">received </w:t>
      </w:r>
      <w:r w:rsidRPr="00243B5C">
        <w:rPr>
          <w:rFonts w:asciiTheme="minorHAnsi" w:hAnsiTheme="minorHAnsi" w:cstheme="minorHAnsi"/>
        </w:rPr>
        <w:t xml:space="preserve">on or before </w:t>
      </w:r>
      <w:r w:rsidR="00A92A78">
        <w:rPr>
          <w:rFonts w:asciiTheme="minorHAnsi" w:hAnsiTheme="minorHAnsi" w:cstheme="minorHAnsi"/>
          <w:b/>
          <w:noProof/>
        </w:rPr>
        <w:t xml:space="preserve">5pm </w:t>
      </w:r>
      <w:r w:rsidR="00F34D7E">
        <w:rPr>
          <w:rFonts w:asciiTheme="minorHAnsi" w:hAnsiTheme="minorHAnsi" w:cstheme="minorHAnsi"/>
          <w:b/>
          <w:noProof/>
        </w:rPr>
        <w:t>Monday</w:t>
      </w:r>
      <w:r w:rsidR="00A92A78">
        <w:rPr>
          <w:rFonts w:asciiTheme="minorHAnsi" w:hAnsiTheme="minorHAnsi" w:cstheme="minorHAnsi"/>
          <w:b/>
          <w:noProof/>
        </w:rPr>
        <w:t xml:space="preserve">, </w:t>
      </w:r>
      <w:r w:rsidR="00F34D7E">
        <w:rPr>
          <w:rFonts w:asciiTheme="minorHAnsi" w:hAnsiTheme="minorHAnsi" w:cstheme="minorHAnsi"/>
          <w:b/>
          <w:noProof/>
        </w:rPr>
        <w:t>11 December</w:t>
      </w:r>
      <w:r w:rsidR="008D7133">
        <w:rPr>
          <w:rFonts w:asciiTheme="minorHAnsi" w:hAnsiTheme="minorHAnsi" w:cstheme="minorHAnsi"/>
          <w:b/>
          <w:noProof/>
        </w:rPr>
        <w:t xml:space="preserve"> </w:t>
      </w:r>
      <w:r w:rsidR="00A92A78">
        <w:rPr>
          <w:rFonts w:asciiTheme="minorHAnsi" w:hAnsiTheme="minorHAnsi" w:cstheme="minorHAnsi"/>
          <w:b/>
          <w:noProof/>
        </w:rPr>
        <w:t>2023</w:t>
      </w:r>
    </w:p>
    <w:p w14:paraId="557059E0" w14:textId="7C8A9642" w:rsidR="003A3695" w:rsidRDefault="003A3695" w:rsidP="00120BAD">
      <w:pPr>
        <w:ind w:left="-426" w:right="-472"/>
        <w:jc w:val="center"/>
        <w:rPr>
          <w:rFonts w:asciiTheme="minorHAnsi" w:hAnsiTheme="minorHAnsi" w:cstheme="minorHAnsi"/>
          <w:sz w:val="20"/>
          <w:szCs w:val="20"/>
        </w:rPr>
      </w:pPr>
    </w:p>
    <w:p w14:paraId="02978D6D" w14:textId="0A29C6C7" w:rsidR="00635099" w:rsidRDefault="00635099" w:rsidP="00635099">
      <w:pPr>
        <w:spacing w:after="200" w:line="276" w:lineRule="auto"/>
        <w:rPr>
          <w:rFonts w:asciiTheme="minorHAnsi" w:hAnsiTheme="minorHAnsi" w:cstheme="minorHAnsi"/>
          <w:b/>
          <w:sz w:val="36"/>
          <w:szCs w:val="20"/>
        </w:rPr>
      </w:pPr>
    </w:p>
    <w:p w14:paraId="30538181" w14:textId="69087693" w:rsidR="00C949B4" w:rsidRDefault="00C949B4" w:rsidP="00635099">
      <w:pPr>
        <w:jc w:val="center"/>
        <w:rPr>
          <w:rFonts w:asciiTheme="minorHAnsi" w:hAnsiTheme="minorHAnsi" w:cstheme="minorHAnsi"/>
          <w:b/>
          <w:sz w:val="36"/>
          <w:szCs w:val="20"/>
        </w:rPr>
      </w:pPr>
    </w:p>
    <w:p w14:paraId="0E9BF0F5" w14:textId="04B9D74C" w:rsidR="00C949B4" w:rsidRDefault="00BD214D" w:rsidP="00635099">
      <w:pPr>
        <w:jc w:val="center"/>
        <w:rPr>
          <w:rFonts w:asciiTheme="minorHAnsi" w:hAnsiTheme="minorHAnsi" w:cstheme="minorHAnsi"/>
          <w:b/>
          <w:sz w:val="36"/>
          <w:szCs w:val="20"/>
        </w:rPr>
      </w:pPr>
      <w:r w:rsidRPr="00E72541">
        <w:rPr>
          <w:rFonts w:ascii="Arial" w:hAnsi="Arial" w:cs="Arial"/>
          <w:noProof/>
        </w:rPr>
        <w:lastRenderedPageBreak/>
        <w:drawing>
          <wp:anchor distT="0" distB="0" distL="114300" distR="114300" simplePos="0" relativeHeight="251753472" behindDoc="0" locked="0" layoutInCell="1" allowOverlap="1" wp14:anchorId="688535AE" wp14:editId="7A7B937E">
            <wp:simplePos x="0" y="0"/>
            <wp:positionH relativeFrom="margin">
              <wp:posOffset>2305050</wp:posOffset>
            </wp:positionH>
            <wp:positionV relativeFrom="margin">
              <wp:posOffset>-133985</wp:posOffset>
            </wp:positionV>
            <wp:extent cx="1066800" cy="1066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137C6956" w14:textId="77777777" w:rsidR="00A80B96" w:rsidRDefault="00A80B96" w:rsidP="00635099">
      <w:pPr>
        <w:jc w:val="center"/>
        <w:rPr>
          <w:rFonts w:asciiTheme="minorHAnsi" w:hAnsiTheme="minorHAnsi" w:cstheme="minorHAnsi"/>
          <w:b/>
          <w:sz w:val="36"/>
          <w:szCs w:val="20"/>
        </w:rPr>
      </w:pPr>
    </w:p>
    <w:p w14:paraId="6CB125DC" w14:textId="77777777" w:rsidR="00BD214D" w:rsidRDefault="00BD214D" w:rsidP="00635099">
      <w:pPr>
        <w:jc w:val="center"/>
        <w:rPr>
          <w:rFonts w:asciiTheme="minorHAnsi" w:hAnsiTheme="minorHAnsi" w:cstheme="minorHAnsi"/>
          <w:b/>
          <w:sz w:val="36"/>
          <w:szCs w:val="20"/>
        </w:rPr>
      </w:pPr>
      <w:r>
        <w:rPr>
          <w:rFonts w:asciiTheme="minorHAnsi" w:hAnsiTheme="minorHAnsi" w:cstheme="minorHAnsi"/>
          <w:b/>
          <w:sz w:val="36"/>
          <w:szCs w:val="20"/>
        </w:rPr>
        <w:br/>
      </w:r>
    </w:p>
    <w:p w14:paraId="3263C1E7" w14:textId="45446A5C" w:rsidR="00635099" w:rsidRPr="00CB65CC" w:rsidRDefault="00635099" w:rsidP="00635099">
      <w:pPr>
        <w:jc w:val="center"/>
        <w:rPr>
          <w:rFonts w:asciiTheme="minorHAnsi" w:hAnsiTheme="minorHAnsi" w:cstheme="minorHAnsi"/>
          <w:b/>
          <w:sz w:val="36"/>
          <w:szCs w:val="20"/>
        </w:rPr>
      </w:pPr>
      <w:r w:rsidRPr="00CB65CC">
        <w:rPr>
          <w:rFonts w:asciiTheme="minorHAnsi" w:hAnsiTheme="minorHAnsi" w:cstheme="minorHAnsi"/>
          <w:b/>
          <w:sz w:val="36"/>
          <w:szCs w:val="20"/>
        </w:rPr>
        <w:t>APPLICANT DETAILS</w:t>
      </w:r>
    </w:p>
    <w:p w14:paraId="38128AB8" w14:textId="37A91455" w:rsidR="00635099" w:rsidRPr="007B18B7" w:rsidRDefault="00635099" w:rsidP="00635099">
      <w:pPr>
        <w:jc w:val="center"/>
        <w:rPr>
          <w:rFonts w:asciiTheme="minorHAnsi" w:hAnsiTheme="minorHAnsi" w:cstheme="minorHAnsi"/>
          <w:b/>
          <w:sz w:val="20"/>
          <w:szCs w:val="20"/>
        </w:rPr>
      </w:pPr>
    </w:p>
    <w:p w14:paraId="5AFE2F5C" w14:textId="77777777"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42208" behindDoc="0" locked="0" layoutInCell="1" allowOverlap="1" wp14:anchorId="31DFDFC2" wp14:editId="7497E93E">
                <wp:simplePos x="0" y="0"/>
                <wp:positionH relativeFrom="column">
                  <wp:posOffset>0</wp:posOffset>
                </wp:positionH>
                <wp:positionV relativeFrom="paragraph">
                  <wp:posOffset>514985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0B5A" id="Straight Connector 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5pt" to="6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" strokecolor="black [3040]"/>
            </w:pict>
          </mc:Fallback>
        </mc:AlternateContent>
      </w:r>
      <w:r w:rsidRPr="00CB65CC">
        <w:rPr>
          <w:rFonts w:asciiTheme="minorHAnsi" w:hAnsiTheme="minorHAnsi" w:cstheme="minorHAnsi"/>
          <w:b/>
        </w:rPr>
        <w:t>Position Applied for</w:t>
      </w:r>
    </w:p>
    <w:p w14:paraId="646BD2A8" w14:textId="77777777" w:rsidR="00A80B96" w:rsidRPr="00CB65CC" w:rsidRDefault="00A80B96" w:rsidP="00A80B96">
      <w:pPr>
        <w:rPr>
          <w:rStyle w:val="Style1"/>
          <w:rFonts w:asciiTheme="minorHAnsi" w:hAnsiTheme="minorHAnsi" w:cstheme="minorHAnsi"/>
          <w:sz w:val="12"/>
        </w:rPr>
      </w:pPr>
    </w:p>
    <w:sdt>
      <w:sdtPr>
        <w:rPr>
          <w:rStyle w:val="Style1"/>
          <w:rFonts w:asciiTheme="minorHAnsi" w:hAnsiTheme="minorHAnsi" w:cstheme="minorHAnsi"/>
        </w:rPr>
        <w:alias w:val="Position name"/>
        <w:tag w:val="Position name"/>
        <w:id w:val="987977315"/>
        <w:placeholder>
          <w:docPart w:val="0E0609C043FF4AC8BF5A11A94FFE7727"/>
        </w:placeholder>
        <w15:color w:val="3366FF"/>
        <w:text/>
      </w:sdtPr>
      <w:sdtEndPr>
        <w:rPr>
          <w:rStyle w:val="DefaultParagraphFont"/>
        </w:rPr>
      </w:sdtEndPr>
      <w:sdtContent>
        <w:p w14:paraId="177D6900" w14:textId="02021113" w:rsidR="00A80B96" w:rsidRPr="00CB65CC" w:rsidRDefault="00F34D7E" w:rsidP="00A80B96">
          <w:pPr>
            <w:rPr>
              <w:rFonts w:asciiTheme="minorHAnsi" w:hAnsiTheme="minorHAnsi" w:cstheme="minorHAnsi"/>
            </w:rPr>
          </w:pPr>
          <w:r>
            <w:rPr>
              <w:rStyle w:val="Style1"/>
              <w:rFonts w:asciiTheme="minorHAnsi" w:hAnsiTheme="minorHAnsi" w:cstheme="minorHAnsi"/>
            </w:rPr>
            <w:t>Practice Manager</w:t>
          </w:r>
        </w:p>
      </w:sdtContent>
    </w:sdt>
    <w:p w14:paraId="4131E30A" w14:textId="77777777" w:rsidR="00A80B96" w:rsidRPr="00CB65CC" w:rsidRDefault="00A80B96" w:rsidP="00A80B96">
      <w:pPr>
        <w:rPr>
          <w:rFonts w:asciiTheme="minorHAnsi" w:hAnsiTheme="minorHAnsi" w:cstheme="minorHAnsi"/>
        </w:rPr>
      </w:pPr>
    </w:p>
    <w:p w14:paraId="5CA08FCA" w14:textId="77777777" w:rsidR="00A80B96" w:rsidRDefault="00A80B96" w:rsidP="00A80B96">
      <w:pPr>
        <w:rPr>
          <w:rFonts w:asciiTheme="minorHAnsi" w:hAnsiTheme="minorHAnsi" w:cstheme="minorHAnsi"/>
          <w:b/>
        </w:rPr>
      </w:pPr>
    </w:p>
    <w:p w14:paraId="25899E2E" w14:textId="16B9313F"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35040" behindDoc="0" locked="0" layoutInCell="1" allowOverlap="1" wp14:anchorId="582961E5" wp14:editId="469D7B10">
                <wp:simplePos x="0" y="0"/>
                <wp:positionH relativeFrom="column">
                  <wp:posOffset>0</wp:posOffset>
                </wp:positionH>
                <wp:positionV relativeFrom="paragraph">
                  <wp:posOffset>561975</wp:posOffset>
                </wp:positionV>
                <wp:extent cx="5486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2753" id="Straight Connector 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25pt" to="6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JAvwEAAMEDAAAOAAAAZHJzL2Uyb0RvYy54bWysU02PEzEMvSPxH6Lc6UxXS7U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" strokecolor="black [3040]"/>
            </w:pict>
          </mc:Fallback>
        </mc:AlternateContent>
      </w:r>
      <w:r w:rsidRPr="00CB65CC">
        <w:rPr>
          <w:rFonts w:asciiTheme="minorHAnsi" w:hAnsiTheme="minorHAnsi" w:cstheme="minorHAnsi"/>
          <w:b/>
        </w:rPr>
        <w:t>Name</w:t>
      </w:r>
    </w:p>
    <w:p w14:paraId="2B861A36" w14:textId="77777777" w:rsidR="00A80B96" w:rsidRPr="00CB65CC" w:rsidRDefault="00A80B96" w:rsidP="00A80B96">
      <w:pPr>
        <w:rPr>
          <w:rFonts w:asciiTheme="minorHAnsi" w:hAnsiTheme="minorHAnsi" w:cstheme="minorHAnsi"/>
          <w:b/>
          <w:sz w:val="16"/>
        </w:rPr>
      </w:pPr>
    </w:p>
    <w:sdt>
      <w:sdtPr>
        <w:rPr>
          <w:rStyle w:val="Style1"/>
          <w:rFonts w:asciiTheme="minorHAnsi" w:hAnsiTheme="minorHAnsi" w:cstheme="minorHAnsi"/>
        </w:rPr>
        <w:alias w:val="Name"/>
        <w:tag w:val="Name"/>
        <w:id w:val="332730859"/>
        <w:placeholder>
          <w:docPart w:val="FA37B3A5F3134616B739C1FBB0C8A22D"/>
        </w:placeholder>
        <w:showingPlcHdr/>
        <w15:color w:val="3366FF"/>
        <w:text/>
      </w:sdtPr>
      <w:sdtEndPr>
        <w:rPr>
          <w:rStyle w:val="DefaultParagraphFont"/>
        </w:rPr>
      </w:sdtEndPr>
      <w:sdtContent>
        <w:p w14:paraId="52A858BE" w14:textId="77777777" w:rsidR="00A80B96" w:rsidRPr="00CB65CC" w:rsidRDefault="00A80B96" w:rsidP="00A80B96">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1F6143AC" w14:textId="77777777" w:rsidR="00A80B96" w:rsidRPr="00CB65CC" w:rsidRDefault="00A80B96" w:rsidP="00A80B96">
      <w:pPr>
        <w:rPr>
          <w:rFonts w:asciiTheme="minorHAnsi" w:hAnsiTheme="minorHAnsi" w:cstheme="minorHAnsi"/>
        </w:rPr>
      </w:pPr>
    </w:p>
    <w:p w14:paraId="539211B0" w14:textId="77777777" w:rsidR="00616EED" w:rsidRDefault="00616EED" w:rsidP="00616EED">
      <w:pPr>
        <w:rPr>
          <w:rFonts w:asciiTheme="minorHAnsi" w:hAnsiTheme="minorHAnsi" w:cstheme="minorHAnsi"/>
          <w:b/>
        </w:rPr>
      </w:pPr>
    </w:p>
    <w:p w14:paraId="25BD69A0" w14:textId="77777777" w:rsidR="00616EED" w:rsidRPr="00CB65CC" w:rsidRDefault="00616EED" w:rsidP="00616EED">
      <w:pPr>
        <w:rPr>
          <w:rFonts w:asciiTheme="minorHAnsi" w:hAnsiTheme="minorHAnsi" w:cstheme="minorHAnsi"/>
          <w:b/>
        </w:rPr>
      </w:pPr>
      <w:r>
        <w:rPr>
          <w:rFonts w:asciiTheme="minorHAnsi" w:hAnsiTheme="minorHAnsi" w:cstheme="minorHAnsi"/>
          <w:b/>
        </w:rPr>
        <w:t>Do you identify and are recognised as Aboriginal or Torres Strait Islander?</w:t>
      </w:r>
    </w:p>
    <w:p w14:paraId="6E89ED0C" w14:textId="77777777" w:rsidR="00616EED" w:rsidRDefault="00616EED" w:rsidP="00616EED">
      <w:pPr>
        <w:rPr>
          <w:rFonts w:asciiTheme="minorHAnsi" w:hAnsiTheme="minorHAnsi" w:cstheme="minorHAnsi"/>
          <w:b/>
        </w:rPr>
      </w:pPr>
    </w:p>
    <w:p w14:paraId="3C57E1F7" w14:textId="77777777" w:rsidR="00616EED" w:rsidRPr="00252AF8" w:rsidRDefault="00616EED" w:rsidP="00616EED">
      <w:pPr>
        <w:rPr>
          <w:rFonts w:asciiTheme="minorHAnsi" w:hAnsiTheme="minorHAnsi" w:cstheme="minorHAnsi"/>
        </w:rPr>
      </w:pP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Aboriginal </w:t>
      </w:r>
      <w:sdt>
        <w:sdtPr>
          <w:rPr>
            <w:rFonts w:asciiTheme="minorHAnsi" w:hAnsiTheme="minorHAnsi" w:cstheme="minorHAnsi"/>
          </w:rPr>
          <w:id w:val="-721683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 xml:space="preserve"> </w:t>
      </w: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Torres Strait Islander </w:t>
      </w:r>
      <w:sdt>
        <w:sdtPr>
          <w:rPr>
            <w:rFonts w:asciiTheme="minorHAnsi" w:hAnsiTheme="minorHAnsi" w:cstheme="minorHAnsi"/>
          </w:rPr>
          <w:id w:val="1560670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Yes</w:t>
      </w:r>
      <w:r>
        <w:rPr>
          <w:rFonts w:asciiTheme="minorHAnsi" w:hAnsiTheme="minorHAnsi" w:cstheme="minorHAnsi"/>
        </w:rPr>
        <w:t>,</w:t>
      </w:r>
      <w:r w:rsidRPr="00252AF8">
        <w:rPr>
          <w:rFonts w:asciiTheme="minorHAnsi" w:hAnsiTheme="minorHAnsi" w:cstheme="minorHAnsi"/>
        </w:rPr>
        <w:t xml:space="preserve"> Aboriginal and Torres Strait Islander </w:t>
      </w:r>
      <w:sdt>
        <w:sdtPr>
          <w:rPr>
            <w:rFonts w:asciiTheme="minorHAnsi" w:hAnsiTheme="minorHAnsi" w:cstheme="minorHAnsi"/>
          </w:rPr>
          <w:id w:val="900410409"/>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12849D45" w14:textId="77777777" w:rsidR="00616EED" w:rsidRDefault="00616EED" w:rsidP="00616EED">
      <w:pPr>
        <w:rPr>
          <w:rFonts w:asciiTheme="minorHAnsi" w:hAnsiTheme="minorHAnsi" w:cstheme="minorHAnsi"/>
          <w:b/>
        </w:rPr>
      </w:pPr>
    </w:p>
    <w:p w14:paraId="0492200F" w14:textId="77777777" w:rsidR="00616EED" w:rsidRDefault="00616EED" w:rsidP="00616EED">
      <w:pPr>
        <w:rPr>
          <w:rFonts w:asciiTheme="minorHAnsi" w:hAnsiTheme="minorHAnsi" w:cstheme="minorHAnsi"/>
          <w:b/>
        </w:rPr>
      </w:pPr>
      <w:r w:rsidRPr="00252AF8">
        <w:rPr>
          <w:rFonts w:asciiTheme="minorHAnsi" w:hAnsiTheme="minorHAnsi" w:cstheme="minorHAnsi"/>
        </w:rPr>
        <w:t>No</w:t>
      </w:r>
      <w:r>
        <w:rPr>
          <w:rFonts w:asciiTheme="minorHAnsi" w:hAnsiTheme="minorHAnsi" w:cstheme="minorHAnsi"/>
        </w:rPr>
        <w:t>,</w:t>
      </w:r>
      <w:r w:rsidRPr="00252AF8">
        <w:rPr>
          <w:rFonts w:asciiTheme="minorHAnsi" w:hAnsiTheme="minorHAnsi" w:cstheme="minorHAnsi"/>
        </w:rPr>
        <w:t xml:space="preserve"> I don’t identify as either Aboriginal or Torres Strait Islander</w:t>
      </w:r>
      <w:r>
        <w:rPr>
          <w:rFonts w:asciiTheme="minorHAnsi" w:hAnsiTheme="minorHAnsi" w:cstheme="minorHAnsi"/>
        </w:rPr>
        <w:t xml:space="preserve"> </w:t>
      </w:r>
      <w:sdt>
        <w:sdtPr>
          <w:rPr>
            <w:rFonts w:asciiTheme="minorHAnsi" w:hAnsiTheme="minorHAnsi" w:cstheme="minorHAnsi"/>
          </w:rPr>
          <w:id w:val="-2138164708"/>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74E49791" w14:textId="77777777" w:rsidR="00616EED" w:rsidRDefault="00616EED" w:rsidP="00616EED">
      <w:pPr>
        <w:rPr>
          <w:rFonts w:asciiTheme="minorHAnsi" w:hAnsiTheme="minorHAnsi" w:cstheme="minorHAnsi"/>
          <w:b/>
        </w:rPr>
      </w:pPr>
    </w:p>
    <w:p w14:paraId="52A5872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Address</w:t>
      </w:r>
    </w:p>
    <w:p w14:paraId="333FAECE" w14:textId="77777777" w:rsidR="00616EED" w:rsidRPr="00CB65CC" w:rsidRDefault="00616EED" w:rsidP="00616EED">
      <w:pPr>
        <w:rPr>
          <w:rFonts w:asciiTheme="minorHAnsi" w:hAnsiTheme="minorHAnsi" w:cstheme="minorHAnsi"/>
          <w:b/>
          <w:sz w:val="20"/>
        </w:rPr>
      </w:pPr>
    </w:p>
    <w:p w14:paraId="2D21D188"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5001E7F3" wp14:editId="742C2D51">
                <wp:simplePos x="0" y="0"/>
                <wp:positionH relativeFrom="column">
                  <wp:posOffset>0</wp:posOffset>
                </wp:positionH>
                <wp:positionV relativeFrom="paragraph">
                  <wp:posOffset>209550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3FB13E" id="Straight Connector 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lL3Um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alias w:val="Address"/>
          <w:tag w:val="Address"/>
          <w:id w:val="-561479667"/>
          <w:placeholder>
            <w:docPart w:val="DECED63D221C483EBE187AAF437FB038"/>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057006D5" w14:textId="77777777" w:rsidR="00616EED" w:rsidRPr="00CB65CC" w:rsidRDefault="00616EED" w:rsidP="00616EED">
      <w:pPr>
        <w:rPr>
          <w:rFonts w:asciiTheme="minorHAnsi" w:hAnsiTheme="minorHAnsi" w:cstheme="minorHAnsi"/>
          <w:b/>
        </w:rPr>
      </w:pPr>
    </w:p>
    <w:p w14:paraId="35C2C43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 xml:space="preserve">Suburb, </w:t>
      </w:r>
      <w:proofErr w:type="gramStart"/>
      <w:r w:rsidRPr="00CB65CC">
        <w:rPr>
          <w:rFonts w:asciiTheme="minorHAnsi" w:hAnsiTheme="minorHAnsi" w:cstheme="minorHAnsi"/>
          <w:b/>
        </w:rPr>
        <w:t>State</w:t>
      </w:r>
      <w:proofErr w:type="gramEnd"/>
      <w:r w:rsidRPr="00CB65CC">
        <w:rPr>
          <w:rFonts w:asciiTheme="minorHAnsi" w:hAnsiTheme="minorHAnsi" w:cstheme="minorHAnsi"/>
          <w:b/>
        </w:rPr>
        <w:t xml:space="preserve"> and postcode</w:t>
      </w:r>
    </w:p>
    <w:p w14:paraId="0BEF2E1B" w14:textId="77777777" w:rsidR="00616EED" w:rsidRPr="00CB65CC" w:rsidRDefault="00616EED" w:rsidP="00616EED">
      <w:pPr>
        <w:rPr>
          <w:rFonts w:asciiTheme="minorHAnsi" w:hAnsiTheme="minorHAnsi" w:cstheme="minorHAnsi"/>
          <w:b/>
          <w:sz w:val="20"/>
        </w:rPr>
      </w:pPr>
    </w:p>
    <w:p w14:paraId="71C88265" w14:textId="3BFB7D6F"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7328" behindDoc="0" locked="0" layoutInCell="1" allowOverlap="1" wp14:anchorId="5DD366AC" wp14:editId="1216C435">
                <wp:simplePos x="0" y="0"/>
                <wp:positionH relativeFrom="column">
                  <wp:posOffset>0</wp:posOffset>
                </wp:positionH>
                <wp:positionV relativeFrom="paragraph">
                  <wp:posOffset>209550</wp:posOffset>
                </wp:positionV>
                <wp:extent cx="548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7629F" id="Straight Connector 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oun8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id w:val="702290564"/>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p>
    <w:p w14:paraId="343F4C8F" w14:textId="77777777" w:rsidR="00616EED" w:rsidRPr="00CB65CC" w:rsidRDefault="00616EED" w:rsidP="00616EED">
      <w:pPr>
        <w:rPr>
          <w:rFonts w:asciiTheme="minorHAnsi" w:hAnsiTheme="minorHAnsi" w:cstheme="minorHAnsi"/>
        </w:rPr>
      </w:pPr>
    </w:p>
    <w:p w14:paraId="7B68EB21"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Contact Number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Alternative Contact Number</w:t>
      </w:r>
    </w:p>
    <w:p w14:paraId="03114162" w14:textId="77777777" w:rsidR="00616EED" w:rsidRPr="00CB65CC" w:rsidRDefault="00616EED" w:rsidP="00616EED">
      <w:pPr>
        <w:rPr>
          <w:rFonts w:asciiTheme="minorHAnsi" w:hAnsiTheme="minorHAnsi" w:cstheme="minorHAnsi"/>
          <w:b/>
          <w:sz w:val="18"/>
        </w:rPr>
      </w:pPr>
    </w:p>
    <w:p w14:paraId="480611C3" w14:textId="63C34B42" w:rsidR="00616EED" w:rsidRPr="00CB65CC" w:rsidRDefault="00BD214D" w:rsidP="00616EED">
      <w:pPr>
        <w:rPr>
          <w:rFonts w:asciiTheme="minorHAnsi" w:hAnsiTheme="minorHAnsi" w:cstheme="minorHAnsi"/>
        </w:rPr>
      </w:pPr>
      <w:sdt>
        <w:sdtPr>
          <w:rPr>
            <w:rStyle w:val="Style1"/>
            <w:rFonts w:asciiTheme="minorHAnsi" w:hAnsiTheme="minorHAnsi" w:cstheme="minorHAnsi"/>
          </w:rPr>
          <w:alias w:val="Phone number"/>
          <w:tag w:val="Phone number"/>
          <w:id w:val="1976567078"/>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r w:rsidR="00616EED">
        <w:rPr>
          <w:rStyle w:val="Style1"/>
          <w:rFonts w:asciiTheme="minorHAnsi" w:hAnsiTheme="minorHAnsi" w:cstheme="minorHAnsi"/>
        </w:rPr>
        <w:t xml:space="preserve">                                                   </w:t>
      </w:r>
      <w:sdt>
        <w:sdtPr>
          <w:rPr>
            <w:rStyle w:val="Style1"/>
            <w:rFonts w:asciiTheme="minorHAnsi" w:hAnsiTheme="minorHAnsi" w:cstheme="minorHAnsi"/>
          </w:rPr>
          <w:alias w:val="Phone number"/>
          <w:tag w:val="Phone number"/>
          <w:id w:val="-886413437"/>
          <w:placeholder>
            <w:docPart w:val="F5615BC72404406BA46AAB9D6421C11F"/>
          </w:placeholder>
          <w:showingPlcHdr/>
          <w15:color w:val="3366FF"/>
          <w:text/>
        </w:sdtPr>
        <w:sdtEndPr>
          <w:rPr>
            <w:rStyle w:val="DefaultParagraphFont"/>
          </w:rPr>
        </w:sdtEndPr>
        <w:sdtContent>
          <w:r w:rsidR="00616EED" w:rsidRPr="00CB65CC">
            <w:rPr>
              <w:rStyle w:val="PlaceholderText"/>
              <w:rFonts w:asciiTheme="minorHAnsi" w:hAnsiTheme="minorHAnsi" w:cstheme="minorHAnsi"/>
            </w:rPr>
            <w:t>Click here to enter text.</w:t>
          </w:r>
        </w:sdtContent>
      </w:sdt>
    </w:p>
    <w:p w14:paraId="2BE4326C"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0E71D210" wp14:editId="3F947B1E">
                <wp:simplePos x="0" y="0"/>
                <wp:positionH relativeFrom="column">
                  <wp:posOffset>-1270</wp:posOffset>
                </wp:positionH>
                <wp:positionV relativeFrom="paragraph">
                  <wp:posOffset>80010</wp:posOffset>
                </wp:positionV>
                <wp:extent cx="5486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8D5D2" id="Straight Connector 1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"/>
            </w:pict>
          </mc:Fallback>
        </mc:AlternateContent>
      </w:r>
    </w:p>
    <w:p w14:paraId="6C6F15C6" w14:textId="77777777" w:rsidR="00616EED" w:rsidRPr="00CB65CC" w:rsidRDefault="00616EED" w:rsidP="00616EED">
      <w:pPr>
        <w:rPr>
          <w:rFonts w:asciiTheme="minorHAnsi" w:hAnsiTheme="minorHAnsi" w:cstheme="minorHAnsi"/>
          <w:b/>
        </w:rPr>
      </w:pPr>
    </w:p>
    <w:p w14:paraId="7CA34423" w14:textId="77777777" w:rsidR="00616EED" w:rsidRDefault="00616EED" w:rsidP="00616EED">
      <w:pPr>
        <w:rPr>
          <w:rFonts w:asciiTheme="minorHAnsi" w:hAnsiTheme="minorHAnsi" w:cstheme="minorHAnsi"/>
          <w:b/>
        </w:rPr>
      </w:pPr>
      <w:r w:rsidRPr="00CB65CC">
        <w:rPr>
          <w:rFonts w:asciiTheme="minorHAnsi" w:hAnsiTheme="minorHAnsi" w:cstheme="minorHAnsi"/>
          <w:noProof/>
        </w:rPr>
        <mc:AlternateContent>
          <mc:Choice Requires="wps">
            <w:drawing>
              <wp:anchor distT="0" distB="0" distL="114300" distR="114300" simplePos="0" relativeHeight="251749376" behindDoc="0" locked="0" layoutInCell="1" allowOverlap="1" wp14:anchorId="3E43F66E" wp14:editId="5051AD35">
                <wp:simplePos x="0" y="0"/>
                <wp:positionH relativeFrom="column">
                  <wp:posOffset>0</wp:posOffset>
                </wp:positionH>
                <wp:positionV relativeFrom="paragraph">
                  <wp:posOffset>542290</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A7F8F" id="Straight Connector 1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7pt" to="6in,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"/>
            </w:pict>
          </mc:Fallback>
        </mc:AlternateContent>
      </w:r>
      <w:r w:rsidRPr="00CB65CC">
        <w:rPr>
          <w:rFonts w:asciiTheme="minorHAnsi" w:hAnsiTheme="minorHAnsi" w:cstheme="minorHAnsi"/>
          <w:b/>
        </w:rPr>
        <w:t>Email address</w:t>
      </w:r>
    </w:p>
    <w:p w14:paraId="1E79F29F" w14:textId="77777777" w:rsidR="00616EED" w:rsidRPr="00CB65CC" w:rsidRDefault="00616EED" w:rsidP="00616EED">
      <w:pPr>
        <w:rPr>
          <w:rFonts w:asciiTheme="minorHAnsi" w:hAnsiTheme="minorHAnsi" w:cstheme="minorHAnsi"/>
          <w:b/>
          <w:sz w:val="16"/>
        </w:rPr>
      </w:pPr>
    </w:p>
    <w:sdt>
      <w:sdtPr>
        <w:rPr>
          <w:rStyle w:val="Style1"/>
          <w:rFonts w:asciiTheme="minorHAnsi" w:hAnsiTheme="minorHAnsi" w:cstheme="minorHAnsi"/>
        </w:rPr>
        <w:alias w:val="Email"/>
        <w:tag w:val="Email"/>
        <w:id w:val="728495441"/>
        <w:placeholder>
          <w:docPart w:val="DECED63D221C483EBE187AAF437FB038"/>
        </w:placeholder>
        <w:showingPlcHdr/>
        <w15:color w:val="3366FF"/>
        <w:text/>
      </w:sdtPr>
      <w:sdtEndPr>
        <w:rPr>
          <w:rStyle w:val="DefaultParagraphFont"/>
        </w:rPr>
      </w:sdtEndPr>
      <w:sdtContent>
        <w:p w14:paraId="475D73A3" w14:textId="5C36D140" w:rsidR="00616EED" w:rsidRPr="00CB65CC" w:rsidRDefault="00A35B8D" w:rsidP="00616EED">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6729FEB1" w14:textId="77777777" w:rsidR="00616EED" w:rsidRPr="00CB65CC" w:rsidRDefault="00616EED" w:rsidP="00616EED">
      <w:pPr>
        <w:rPr>
          <w:rFonts w:asciiTheme="minorHAnsi" w:hAnsiTheme="minorHAnsi" w:cstheme="minorHAnsi"/>
        </w:rPr>
      </w:pPr>
    </w:p>
    <w:p w14:paraId="511CBB45" w14:textId="77777777" w:rsidR="00616EED" w:rsidRPr="00CB65CC" w:rsidRDefault="00616EED" w:rsidP="00616EED">
      <w:pPr>
        <w:tabs>
          <w:tab w:val="left" w:pos="5436"/>
        </w:tabs>
        <w:rPr>
          <w:rFonts w:asciiTheme="minorHAnsi" w:hAnsiTheme="minorHAnsi" w:cstheme="minorHAnsi"/>
          <w:b/>
        </w:rPr>
      </w:pPr>
    </w:p>
    <w:p w14:paraId="56492047" w14:textId="77777777" w:rsidR="00616EED" w:rsidRPr="00CB65CC" w:rsidRDefault="00616EED" w:rsidP="00616EED">
      <w:pPr>
        <w:tabs>
          <w:tab w:val="left" w:pos="5436"/>
        </w:tabs>
        <w:rPr>
          <w:rFonts w:asciiTheme="minorHAnsi" w:hAnsiTheme="minorHAnsi" w:cstheme="minorHAnsi"/>
          <w:b/>
        </w:rPr>
      </w:pPr>
      <w:r w:rsidRPr="00CB65CC">
        <w:rPr>
          <w:rFonts w:asciiTheme="minorHAnsi" w:hAnsiTheme="minorHAnsi" w:cstheme="minorHAnsi"/>
          <w:b/>
        </w:rPr>
        <w:t>How did you hear about this vacancy?</w:t>
      </w:r>
      <w:r w:rsidRPr="00CB65CC">
        <w:rPr>
          <w:rFonts w:asciiTheme="minorHAnsi" w:hAnsiTheme="minorHAnsi" w:cstheme="minorHAnsi"/>
          <w:b/>
        </w:rPr>
        <w:tab/>
      </w:r>
    </w:p>
    <w:sdt>
      <w:sdtPr>
        <w:rPr>
          <w:rStyle w:val="Style1"/>
          <w:rFonts w:asciiTheme="minorHAnsi" w:hAnsiTheme="minorHAnsi" w:cstheme="minorHAnsi"/>
        </w:rPr>
        <w:alias w:val="Please select"/>
        <w:tag w:val="Please select"/>
        <w:id w:val="761646441"/>
        <w:placeholder>
          <w:docPart w:val="049E9C8FDCFC4FACB784A0682652B3DF"/>
        </w:placeholder>
        <w:showingPlcHdr/>
        <w15:color w:val="3366FF"/>
        <w:dropDownList>
          <w:listItem w:value="Choose an item."/>
          <w:listItem w:displayText="Galambila Website" w:value="Galambila Website"/>
          <w:listItem w:displayText="Seek" w:value="Seek"/>
          <w:listItem w:displayText="FaceBook" w:value="FaceBook"/>
          <w:listItem w:displayText="Word of mouth" w:value="Word of mouth"/>
          <w:listItem w:displayText="Referral - AES" w:value="Referral - AES"/>
          <w:listItem w:displayText="Referral - Real Futures" w:value="Referral - Real Futures"/>
          <w:listItem w:displayText="Other" w:value="Other"/>
        </w:dropDownList>
      </w:sdtPr>
      <w:sdtEndPr>
        <w:rPr>
          <w:rStyle w:val="DefaultParagraphFont"/>
        </w:rPr>
      </w:sdtEndPr>
      <w:sdtContent>
        <w:p w14:paraId="4E68384E" w14:textId="77777777" w:rsidR="00616EED" w:rsidRPr="00CB65CC" w:rsidRDefault="00616EED" w:rsidP="00616EED">
          <w:pPr>
            <w:rPr>
              <w:rFonts w:asciiTheme="minorHAnsi" w:hAnsiTheme="minorHAnsi" w:cstheme="minorHAnsi"/>
            </w:rPr>
          </w:pPr>
          <w:r w:rsidRPr="00CB65CC">
            <w:rPr>
              <w:rStyle w:val="PlaceholderText"/>
              <w:rFonts w:asciiTheme="minorHAnsi" w:hAnsiTheme="minorHAnsi" w:cstheme="minorHAnsi"/>
            </w:rPr>
            <w:t>Choose an item.</w:t>
          </w:r>
        </w:p>
      </w:sdtContent>
    </w:sdt>
    <w:p w14:paraId="0F44F37D" w14:textId="77777777" w:rsidR="00616EED" w:rsidRPr="00CB65CC" w:rsidRDefault="00616EED" w:rsidP="00616EED">
      <w:pPr>
        <w:rPr>
          <w:rFonts w:asciiTheme="minorHAnsi" w:hAnsiTheme="minorHAnsi" w:cstheme="minorHAnsi"/>
        </w:rPr>
      </w:pPr>
    </w:p>
    <w:p w14:paraId="633DAC25" w14:textId="77777777" w:rsidR="00616EED" w:rsidRDefault="00616EED" w:rsidP="00616EED">
      <w:pPr>
        <w:pStyle w:val="BodyBullet"/>
        <w:ind w:right="261"/>
        <w:rPr>
          <w:b/>
          <w:sz w:val="28"/>
          <w:u w:val="single"/>
        </w:rPr>
      </w:pPr>
      <w:r w:rsidRPr="00CB65CC">
        <w:rPr>
          <w:rFonts w:asciiTheme="minorHAnsi" w:hAnsiTheme="minorHAnsi" w:cstheme="minorHAnsi"/>
        </w:rPr>
        <w:t xml:space="preserve">If other, please detail: </w:t>
      </w:r>
      <w:sdt>
        <w:sdtPr>
          <w:rPr>
            <w:rFonts w:asciiTheme="minorHAnsi" w:hAnsiTheme="minorHAnsi" w:cstheme="minorHAnsi"/>
          </w:rPr>
          <w:id w:val="-1665469299"/>
          <w:placeholder>
            <w:docPart w:val="8B15C9616DA8414BB2B8099D7E084B9F"/>
          </w:placeholder>
          <w:showingPlcHdr/>
          <w15:color w:val="3366FF"/>
          <w:text w:multiLine="1"/>
        </w:sdtPr>
        <w:sdtEndPr/>
        <w:sdtContent>
          <w:r w:rsidRPr="00CB65CC">
            <w:rPr>
              <w:rStyle w:val="PlaceholderText"/>
              <w:rFonts w:asciiTheme="minorHAnsi" w:hAnsiTheme="minorHAnsi" w:cstheme="minorHAnsi"/>
            </w:rPr>
            <w:t>Click here to enter text.</w:t>
          </w:r>
        </w:sdtContent>
      </w:sdt>
    </w:p>
    <w:p w14:paraId="6E13424E" w14:textId="158C6446" w:rsidR="008B3851" w:rsidRDefault="008B3851" w:rsidP="008B3851">
      <w:pPr>
        <w:jc w:val="center"/>
        <w:rPr>
          <w:b/>
          <w:sz w:val="28"/>
          <w:u w:val="single"/>
        </w:rPr>
      </w:pPr>
    </w:p>
    <w:p w14:paraId="73E3AA3C" w14:textId="41C84CB6" w:rsidR="008B3851" w:rsidRDefault="008B3851" w:rsidP="008B3851">
      <w:pPr>
        <w:jc w:val="center"/>
        <w:rPr>
          <w:b/>
          <w:sz w:val="28"/>
          <w:u w:val="single"/>
        </w:rPr>
      </w:pPr>
    </w:p>
    <w:p w14:paraId="0FAEC02D" w14:textId="77777777" w:rsidR="0064793A" w:rsidRDefault="0064793A" w:rsidP="0064793A">
      <w:pPr>
        <w:tabs>
          <w:tab w:val="left" w:pos="4111"/>
        </w:tabs>
        <w:spacing w:after="200" w:line="276" w:lineRule="auto"/>
        <w:rPr>
          <w:rFonts w:asciiTheme="minorHAnsi" w:hAnsiTheme="minorHAnsi" w:cstheme="minorHAnsi"/>
          <w:b/>
          <w:sz w:val="12"/>
          <w:szCs w:val="10"/>
          <w:u w:val="single"/>
        </w:rPr>
      </w:pPr>
      <w:r>
        <w:rPr>
          <w:rFonts w:asciiTheme="minorHAnsi" w:hAnsiTheme="minorHAnsi" w:cstheme="minorHAnsi"/>
          <w:b/>
          <w:sz w:val="12"/>
          <w:szCs w:val="10"/>
          <w:u w:val="single"/>
        </w:rPr>
        <w:br w:type="page"/>
      </w:r>
    </w:p>
    <w:p w14:paraId="6D809BD3" w14:textId="352C7D16" w:rsidR="0064793A" w:rsidRDefault="0064793A" w:rsidP="00537C8B">
      <w:pPr>
        <w:jc w:val="center"/>
        <w:rPr>
          <w:rFonts w:asciiTheme="minorHAnsi" w:hAnsiTheme="minorHAnsi" w:cstheme="minorHAnsi"/>
          <w:b/>
          <w:szCs w:val="22"/>
          <w:u w:val="single"/>
        </w:rPr>
      </w:pPr>
      <w:r w:rsidRPr="00E72541">
        <w:rPr>
          <w:rFonts w:ascii="Arial" w:hAnsi="Arial" w:cs="Arial"/>
          <w:noProof/>
        </w:rPr>
        <w:lastRenderedPageBreak/>
        <w:drawing>
          <wp:anchor distT="0" distB="0" distL="114300" distR="114300" simplePos="0" relativeHeight="251732992" behindDoc="0" locked="0" layoutInCell="1" allowOverlap="1" wp14:anchorId="322D30B1" wp14:editId="4F08156D">
            <wp:simplePos x="0" y="0"/>
            <wp:positionH relativeFrom="page">
              <wp:posOffset>3125470</wp:posOffset>
            </wp:positionH>
            <wp:positionV relativeFrom="margin">
              <wp:posOffset>-194945</wp:posOffset>
            </wp:positionV>
            <wp:extent cx="1066800" cy="1066800"/>
            <wp:effectExtent l="0" t="0" r="0" b="0"/>
            <wp:wrapThrough wrapText="bothSides">
              <wp:wrapPolygon edited="0">
                <wp:start x="5014" y="0"/>
                <wp:lineTo x="1157" y="3857"/>
                <wp:lineTo x="771" y="5786"/>
                <wp:lineTo x="2700" y="6557"/>
                <wp:lineTo x="1543" y="12729"/>
                <wp:lineTo x="1543" y="15814"/>
                <wp:lineTo x="2700" y="18900"/>
                <wp:lineTo x="3857" y="19671"/>
                <wp:lineTo x="7714" y="21214"/>
                <wp:lineTo x="10029" y="21214"/>
                <wp:lineTo x="11957" y="21214"/>
                <wp:lineTo x="13500" y="21214"/>
                <wp:lineTo x="18514" y="18900"/>
                <wp:lineTo x="20057" y="14657"/>
                <wp:lineTo x="20829" y="5400"/>
                <wp:lineTo x="18900" y="2314"/>
                <wp:lineTo x="16200" y="0"/>
                <wp:lineTo x="50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9F80B0D" w14:textId="77777777" w:rsidR="0064793A" w:rsidRDefault="0064793A" w:rsidP="0064793A">
      <w:pPr>
        <w:pStyle w:val="BodyBullet"/>
        <w:ind w:left="-426"/>
        <w:rPr>
          <w:rFonts w:asciiTheme="minorHAnsi" w:hAnsiTheme="minorHAnsi" w:cstheme="minorHAnsi"/>
          <w:b/>
          <w:szCs w:val="22"/>
          <w:u w:val="single"/>
        </w:rPr>
      </w:pPr>
    </w:p>
    <w:p w14:paraId="67518B85" w14:textId="77777777" w:rsidR="0064793A" w:rsidRDefault="0064793A" w:rsidP="0064793A">
      <w:pPr>
        <w:pStyle w:val="BodyBullet"/>
        <w:ind w:left="-426"/>
        <w:rPr>
          <w:rFonts w:asciiTheme="minorHAnsi" w:hAnsiTheme="minorHAnsi" w:cstheme="minorHAnsi"/>
          <w:b/>
          <w:szCs w:val="22"/>
          <w:u w:val="single"/>
        </w:rPr>
      </w:pPr>
    </w:p>
    <w:p w14:paraId="611058FD" w14:textId="77777777" w:rsidR="0064793A" w:rsidRDefault="0064793A" w:rsidP="0064793A">
      <w:pPr>
        <w:pStyle w:val="BodyBullet"/>
        <w:ind w:left="-426"/>
        <w:rPr>
          <w:rFonts w:asciiTheme="minorHAnsi" w:hAnsiTheme="minorHAnsi" w:cstheme="minorHAnsi"/>
          <w:b/>
          <w:szCs w:val="22"/>
          <w:u w:val="single"/>
        </w:rPr>
      </w:pPr>
    </w:p>
    <w:p w14:paraId="643065FA" w14:textId="77777777" w:rsidR="00063F63" w:rsidRDefault="00063F63" w:rsidP="00063F63">
      <w:pPr>
        <w:ind w:left="-426" w:right="261"/>
        <w:rPr>
          <w:rFonts w:ascii="Calibri" w:eastAsia="ヒラギノ角ゴ Pro W3" w:hAnsi="Calibri" w:cs="Calibri"/>
          <w:b/>
          <w:color w:val="000000"/>
          <w:szCs w:val="22"/>
          <w:u w:val="single"/>
          <w:lang w:val="en-US"/>
        </w:rPr>
      </w:pPr>
    </w:p>
    <w:p w14:paraId="38EA24E2" w14:textId="77777777" w:rsidR="008D7133" w:rsidRPr="00485D70" w:rsidRDefault="008D7133" w:rsidP="008D7133">
      <w:pPr>
        <w:pStyle w:val="BodyBullet"/>
        <w:ind w:left="-426"/>
        <w:rPr>
          <w:rFonts w:asciiTheme="minorHAnsi" w:hAnsiTheme="minorHAnsi" w:cstheme="minorHAnsi"/>
          <w:b/>
          <w:szCs w:val="22"/>
          <w:u w:val="single"/>
        </w:rPr>
      </w:pPr>
      <w:r>
        <w:rPr>
          <w:rFonts w:asciiTheme="minorHAnsi" w:hAnsiTheme="minorHAnsi" w:cstheme="minorHAnsi"/>
          <w:b/>
          <w:szCs w:val="22"/>
          <w:u w:val="single"/>
        </w:rPr>
        <w:t>Capabilities</w:t>
      </w:r>
    </w:p>
    <w:p w14:paraId="3AD0CE53" w14:textId="77777777" w:rsidR="00BD214D" w:rsidRPr="00BD214D" w:rsidRDefault="00BD214D" w:rsidP="00BD214D">
      <w:pPr>
        <w:pStyle w:val="BodyBullet"/>
        <w:ind w:left="-426"/>
        <w:rPr>
          <w:rFonts w:asciiTheme="minorHAnsi" w:hAnsiTheme="minorHAnsi" w:cstheme="minorHAnsi"/>
          <w:b/>
          <w:szCs w:val="22"/>
        </w:rPr>
      </w:pPr>
      <w:r w:rsidRPr="00BD214D">
        <w:rPr>
          <w:rFonts w:asciiTheme="minorHAnsi" w:hAnsiTheme="minorHAnsi" w:cstheme="minorHAnsi"/>
          <w:b/>
          <w:szCs w:val="22"/>
        </w:rPr>
        <w:t>Essential</w:t>
      </w:r>
    </w:p>
    <w:p w14:paraId="77880683" w14:textId="77777777" w:rsidR="00BD214D" w:rsidRPr="00BD214D" w:rsidRDefault="00BD214D" w:rsidP="00BD214D">
      <w:pPr>
        <w:rPr>
          <w:rFonts w:asciiTheme="minorHAnsi" w:eastAsia="ヒラギノ角ゴ Pro W3" w:hAnsiTheme="minorHAnsi" w:cstheme="minorHAnsi"/>
          <w:color w:val="000000"/>
        </w:rPr>
      </w:pPr>
      <w:r w:rsidRPr="00BD214D">
        <w:rPr>
          <w:rFonts w:asciiTheme="minorHAnsi" w:eastAsia="ヒラギノ角ゴ Pro W3" w:hAnsiTheme="minorHAnsi" w:cstheme="minorHAnsi"/>
          <w:b/>
          <w:bCs/>
          <w:color w:val="000000"/>
        </w:rPr>
        <w:t>Community:</w:t>
      </w:r>
      <w:r w:rsidRPr="00BD214D">
        <w:rPr>
          <w:rFonts w:asciiTheme="minorHAnsi" w:eastAsia="ヒラギノ角ゴ Pro W3" w:hAnsiTheme="minorHAnsi" w:cstheme="minorHAnsi"/>
          <w:color w:val="000000"/>
        </w:rPr>
        <w:t xml:space="preserve"> </w:t>
      </w:r>
      <w:r w:rsidRPr="00BD214D">
        <w:rPr>
          <w:rFonts w:asciiTheme="minorHAnsi" w:eastAsia="ヒラギノ角ゴ Pro W3" w:hAnsiTheme="minorHAnsi" w:cstheme="minorHAnsi"/>
          <w:color w:val="000000"/>
          <w:lang w:val="en-US"/>
        </w:rPr>
        <w:t xml:space="preserve">Represents the </w:t>
      </w:r>
      <w:proofErr w:type="spellStart"/>
      <w:r w:rsidRPr="00BD214D">
        <w:rPr>
          <w:rFonts w:asciiTheme="minorHAnsi" w:eastAsia="ヒラギノ角ゴ Pro W3" w:hAnsiTheme="minorHAnsi" w:cstheme="minorHAnsi"/>
          <w:color w:val="000000"/>
          <w:lang w:val="en-US"/>
        </w:rPr>
        <w:t>organisation</w:t>
      </w:r>
      <w:proofErr w:type="spellEnd"/>
      <w:r w:rsidRPr="00BD214D">
        <w:rPr>
          <w:rFonts w:asciiTheme="minorHAnsi" w:eastAsia="ヒラギノ角ゴ Pro W3" w:hAnsiTheme="minorHAnsi" w:cstheme="minorHAnsi"/>
          <w:color w:val="000000"/>
          <w:lang w:val="en-US"/>
        </w:rPr>
        <w:t xml:space="preserve"> and promotes awareness of key issues in community networks and advances </w:t>
      </w:r>
      <w:proofErr w:type="spellStart"/>
      <w:r w:rsidRPr="00BD214D">
        <w:rPr>
          <w:rFonts w:asciiTheme="minorHAnsi" w:eastAsia="ヒラギノ角ゴ Pro W3" w:hAnsiTheme="minorHAnsi" w:cstheme="minorHAnsi"/>
          <w:color w:val="000000"/>
          <w:lang w:val="en-US"/>
        </w:rPr>
        <w:t>organisational</w:t>
      </w:r>
      <w:proofErr w:type="spellEnd"/>
      <w:r w:rsidRPr="00BD214D">
        <w:rPr>
          <w:rFonts w:asciiTheme="minorHAnsi" w:eastAsia="ヒラギノ角ゴ Pro W3" w:hAnsiTheme="minorHAnsi" w:cstheme="minorHAnsi"/>
          <w:color w:val="000000"/>
          <w:lang w:val="en-US"/>
        </w:rPr>
        <w:t xml:space="preserve"> objectives and champions important issues with key stakeholders.</w:t>
      </w:r>
    </w:p>
    <w:p w14:paraId="386ED0EB" w14:textId="77777777" w:rsidR="00BD214D" w:rsidRPr="00BD214D" w:rsidRDefault="00BD214D" w:rsidP="00BD214D">
      <w:pPr>
        <w:spacing w:before="105" w:line="252" w:lineRule="auto"/>
        <w:ind w:right="312"/>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b/>
          <w:bCs/>
          <w:color w:val="231F20"/>
          <w:w w:val="96"/>
        </w:rPr>
        <w:t>Time management</w:t>
      </w:r>
      <w:r w:rsidRPr="00BD214D">
        <w:rPr>
          <w:rFonts w:asciiTheme="minorHAnsi" w:eastAsia="ヒラギノ角ゴ Pro W3" w:hAnsiTheme="minorHAnsi" w:cstheme="minorHAnsi"/>
          <w:color w:val="231F20"/>
          <w:w w:val="96"/>
        </w:rPr>
        <w:t xml:space="preserve">: </w:t>
      </w:r>
      <w:proofErr w:type="spellStart"/>
      <w:r w:rsidRPr="00BD214D">
        <w:rPr>
          <w:rFonts w:asciiTheme="minorHAnsi" w:eastAsia="ヒラギノ角ゴ Pro W3" w:hAnsiTheme="minorHAnsi" w:cstheme="minorHAnsi"/>
          <w:color w:val="000000"/>
          <w:lang w:val="en-US"/>
        </w:rPr>
        <w:t>Prioritises</w:t>
      </w:r>
      <w:proofErr w:type="spellEnd"/>
      <w:r w:rsidRPr="00BD214D">
        <w:rPr>
          <w:rFonts w:asciiTheme="minorHAnsi" w:eastAsia="ヒラギノ角ゴ Pro W3" w:hAnsiTheme="minorHAnsi" w:cstheme="minorHAnsi"/>
          <w:color w:val="000000"/>
          <w:lang w:val="en-US"/>
        </w:rPr>
        <w:t xml:space="preserve"> work; delegates appropriately demonstrating an understanding of </w:t>
      </w:r>
      <w:proofErr w:type="spellStart"/>
      <w:r w:rsidRPr="00BD214D">
        <w:rPr>
          <w:rFonts w:asciiTheme="minorHAnsi" w:eastAsia="ヒラギノ角ゴ Pro W3" w:hAnsiTheme="minorHAnsi" w:cstheme="minorHAnsi"/>
          <w:color w:val="000000"/>
          <w:lang w:val="en-US"/>
        </w:rPr>
        <w:t>organisational</w:t>
      </w:r>
      <w:proofErr w:type="spellEnd"/>
      <w:r w:rsidRPr="00BD214D">
        <w:rPr>
          <w:rFonts w:asciiTheme="minorHAnsi" w:eastAsia="ヒラギノ角ゴ Pro W3" w:hAnsiTheme="minorHAnsi" w:cstheme="minorHAnsi"/>
          <w:color w:val="000000"/>
          <w:lang w:val="en-US"/>
        </w:rPr>
        <w:t>, team and individual priorities and capacities; and ensures that key requirements are met.</w:t>
      </w:r>
    </w:p>
    <w:p w14:paraId="0E518EA2" w14:textId="77777777" w:rsidR="00BD214D" w:rsidRPr="00BD214D" w:rsidRDefault="00BD214D" w:rsidP="00BD214D">
      <w:pPr>
        <w:spacing w:before="105" w:line="252" w:lineRule="auto"/>
        <w:ind w:right="451"/>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b/>
          <w:bCs/>
          <w:color w:val="000000"/>
          <w:lang w:val="en-US"/>
        </w:rPr>
        <w:t>Interpersonal skills</w:t>
      </w:r>
      <w:r w:rsidRPr="00BD214D">
        <w:rPr>
          <w:rFonts w:asciiTheme="minorHAnsi" w:eastAsia="ヒラギノ角ゴ Pro W3" w:hAnsiTheme="minorHAnsi" w:cstheme="minorHAnsi"/>
          <w:color w:val="000000"/>
          <w:lang w:val="en-US"/>
        </w:rPr>
        <w:t xml:space="preserve">: Models self-awareness, self-management and social awareness in communications, problem solving and conﬂict resolution and motivates others through personal interactions and </w:t>
      </w:r>
      <w:proofErr w:type="gramStart"/>
      <w:r w:rsidRPr="00BD214D">
        <w:rPr>
          <w:rFonts w:asciiTheme="minorHAnsi" w:eastAsia="ヒラギノ角ゴ Pro W3" w:hAnsiTheme="minorHAnsi" w:cstheme="minorHAnsi"/>
          <w:color w:val="000000"/>
          <w:lang w:val="en-US"/>
        </w:rPr>
        <w:t>mentors</w:t>
      </w:r>
      <w:proofErr w:type="gramEnd"/>
      <w:r w:rsidRPr="00BD214D">
        <w:rPr>
          <w:rFonts w:asciiTheme="minorHAnsi" w:eastAsia="ヒラギノ角ゴ Pro W3" w:hAnsiTheme="minorHAnsi" w:cstheme="minorHAnsi"/>
          <w:color w:val="000000"/>
          <w:lang w:val="en-US"/>
        </w:rPr>
        <w:t xml:space="preserve"> development of emerging leaders.</w:t>
      </w:r>
    </w:p>
    <w:p w14:paraId="69D9865C" w14:textId="77777777" w:rsidR="00BD214D" w:rsidRPr="00BD214D" w:rsidRDefault="00BD214D" w:rsidP="00BD214D">
      <w:pPr>
        <w:spacing w:before="105" w:line="252" w:lineRule="auto"/>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b/>
          <w:bCs/>
          <w:color w:val="000000"/>
          <w:lang w:val="en-US"/>
        </w:rPr>
        <w:t>Leadership and teamwork</w:t>
      </w:r>
      <w:r w:rsidRPr="00BD214D">
        <w:rPr>
          <w:rFonts w:asciiTheme="minorHAnsi" w:eastAsia="ヒラギノ角ゴ Pro W3" w:hAnsiTheme="minorHAnsi" w:cstheme="minorHAnsi"/>
          <w:color w:val="000000"/>
          <w:lang w:val="en-US"/>
        </w:rPr>
        <w:t>: Ability to lead, develop and work across diverse teams. Manages team dynamics, supports productive working relationships and work-life balance and collaboration.</w:t>
      </w:r>
    </w:p>
    <w:p w14:paraId="59046963" w14:textId="77777777" w:rsidR="00BD214D" w:rsidRPr="00BD214D" w:rsidRDefault="00BD214D" w:rsidP="00BD214D">
      <w:pPr>
        <w:spacing w:before="105" w:line="252" w:lineRule="auto"/>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b/>
          <w:bCs/>
          <w:color w:val="000000"/>
          <w:lang w:val="en-US"/>
        </w:rPr>
        <w:t>Sustainability:</w:t>
      </w:r>
      <w:r w:rsidRPr="00BD214D">
        <w:rPr>
          <w:rFonts w:asciiTheme="minorHAnsi" w:eastAsia="ヒラギノ角ゴ Pro W3" w:hAnsiTheme="minorHAnsi" w:cstheme="minorHAnsi"/>
          <w:color w:val="000000"/>
          <w:lang w:val="en-US"/>
        </w:rPr>
        <w:t xml:space="preserve"> Prepares program and complex project budgets, and reviews ﬁnancial performance.</w:t>
      </w:r>
    </w:p>
    <w:p w14:paraId="194BDF5F" w14:textId="77777777" w:rsidR="00BD214D" w:rsidRPr="00BD214D" w:rsidRDefault="00BD214D" w:rsidP="00BD214D">
      <w:pPr>
        <w:spacing w:before="105" w:line="252" w:lineRule="auto"/>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b/>
          <w:bCs/>
          <w:color w:val="000000"/>
          <w:lang w:val="en-US"/>
        </w:rPr>
        <w:t>Service delivery:</w:t>
      </w:r>
      <w:r w:rsidRPr="00BD214D">
        <w:rPr>
          <w:rFonts w:asciiTheme="minorHAnsi" w:eastAsia="ヒラギノ角ゴ Pro W3" w:hAnsiTheme="minorHAnsi" w:cstheme="minorHAnsi"/>
          <w:color w:val="000000"/>
          <w:lang w:val="en-US"/>
        </w:rPr>
        <w:t xml:space="preserve"> Provides leadership and focuses team on client and community outcomes and fosters a culture of excellence in service delivery.</w:t>
      </w:r>
    </w:p>
    <w:p w14:paraId="0EC50247" w14:textId="77777777" w:rsidR="00BD214D" w:rsidRPr="00BD214D" w:rsidRDefault="00BD214D" w:rsidP="00BD214D">
      <w:pPr>
        <w:spacing w:before="105" w:line="252" w:lineRule="auto"/>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b/>
          <w:bCs/>
          <w:color w:val="000000"/>
          <w:lang w:val="en-US"/>
        </w:rPr>
        <w:t>Responsiveness to change</w:t>
      </w:r>
      <w:r w:rsidRPr="00BD214D">
        <w:rPr>
          <w:rFonts w:asciiTheme="minorHAnsi" w:eastAsia="ヒラギノ角ゴ Pro W3" w:hAnsiTheme="minorHAnsi" w:cstheme="minorHAnsi"/>
          <w:color w:val="000000"/>
          <w:lang w:val="en-US"/>
        </w:rPr>
        <w:t>: Supports change management and assists others to adapt and adjust to change, ensuring consultation occurs.</w:t>
      </w:r>
    </w:p>
    <w:p w14:paraId="36F50B33" w14:textId="77777777" w:rsidR="00BD214D" w:rsidRPr="00BD214D" w:rsidRDefault="00BD214D" w:rsidP="00BD214D">
      <w:pPr>
        <w:spacing w:before="105" w:line="252" w:lineRule="auto"/>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b/>
          <w:bCs/>
          <w:color w:val="000000"/>
          <w:lang w:val="en-US"/>
        </w:rPr>
        <w:t>Strategy</w:t>
      </w:r>
      <w:r w:rsidRPr="00BD214D">
        <w:rPr>
          <w:rFonts w:asciiTheme="minorHAnsi" w:eastAsia="ヒラギノ角ゴ Pro W3" w:hAnsiTheme="minorHAnsi" w:cstheme="minorHAnsi"/>
          <w:color w:val="000000"/>
          <w:lang w:val="en-US"/>
        </w:rPr>
        <w:t>: Develops and implements work plans and targets to meet Clinical Governance requirements</w:t>
      </w:r>
    </w:p>
    <w:p w14:paraId="71BB8036" w14:textId="77777777" w:rsidR="00BD214D" w:rsidRPr="00BD214D" w:rsidRDefault="00BD214D" w:rsidP="00BD214D">
      <w:pPr>
        <w:ind w:left="-426" w:right="261"/>
        <w:rPr>
          <w:rFonts w:asciiTheme="minorHAnsi" w:eastAsia="Calibri" w:hAnsiTheme="minorHAnsi" w:cstheme="minorHAnsi"/>
          <w:lang w:val="en-US"/>
        </w:rPr>
      </w:pPr>
      <w:proofErr w:type="spellStart"/>
      <w:r w:rsidRPr="00BD214D">
        <w:rPr>
          <w:rFonts w:asciiTheme="minorHAnsi" w:eastAsia="Calibri" w:hAnsiTheme="minorHAnsi" w:cstheme="minorHAnsi"/>
          <w:b/>
          <w:bCs/>
          <w:lang w:val="en-US"/>
        </w:rPr>
        <w:t>Licence</w:t>
      </w:r>
      <w:proofErr w:type="spellEnd"/>
    </w:p>
    <w:p w14:paraId="41328BE8" w14:textId="77777777" w:rsidR="00BD214D" w:rsidRPr="00BD214D" w:rsidRDefault="00BD214D" w:rsidP="00BD214D">
      <w:pPr>
        <w:pStyle w:val="FreeForm"/>
        <w:numPr>
          <w:ilvl w:val="0"/>
          <w:numId w:val="29"/>
        </w:numPr>
        <w:spacing w:after="0"/>
        <w:rPr>
          <w:rFonts w:asciiTheme="minorHAnsi" w:hAnsiTheme="minorHAnsi" w:cstheme="minorHAnsi"/>
          <w:szCs w:val="22"/>
        </w:rPr>
      </w:pPr>
      <w:r w:rsidRPr="00BD214D">
        <w:rPr>
          <w:rFonts w:asciiTheme="minorHAnsi" w:hAnsiTheme="minorHAnsi" w:cstheme="minorHAnsi"/>
          <w:szCs w:val="22"/>
        </w:rPr>
        <w:t>Current ‘C’ Class driver’s licence is mandatory</w:t>
      </w:r>
      <w:r w:rsidRPr="00BD214D">
        <w:rPr>
          <w:rFonts w:asciiTheme="minorHAnsi" w:hAnsiTheme="minorHAnsi" w:cstheme="minorHAnsi"/>
          <w:b/>
          <w:i/>
          <w:szCs w:val="22"/>
        </w:rPr>
        <w:t xml:space="preserve"> </w:t>
      </w:r>
      <w:r w:rsidRPr="00BD214D">
        <w:rPr>
          <w:rFonts w:asciiTheme="minorHAnsi" w:hAnsiTheme="minorHAnsi" w:cstheme="minorHAnsi"/>
          <w:szCs w:val="22"/>
        </w:rPr>
        <w:t>for this role.</w:t>
      </w:r>
    </w:p>
    <w:p w14:paraId="4B2E1986" w14:textId="77777777" w:rsidR="00BD214D" w:rsidRPr="00BD214D" w:rsidRDefault="00BD214D" w:rsidP="00BD214D">
      <w:pPr>
        <w:pStyle w:val="BodyBullet"/>
        <w:ind w:left="-426"/>
        <w:rPr>
          <w:rFonts w:asciiTheme="minorHAnsi" w:hAnsiTheme="minorHAnsi" w:cstheme="minorHAnsi"/>
          <w:b/>
          <w:sz w:val="22"/>
          <w:szCs w:val="22"/>
        </w:rPr>
      </w:pPr>
    </w:p>
    <w:p w14:paraId="42960624" w14:textId="77777777" w:rsidR="00BD214D" w:rsidRPr="00BD214D" w:rsidRDefault="00BD214D" w:rsidP="00BD214D">
      <w:pPr>
        <w:pStyle w:val="BodyBullet"/>
        <w:ind w:left="-426"/>
        <w:rPr>
          <w:rFonts w:asciiTheme="minorHAnsi" w:hAnsiTheme="minorHAnsi" w:cstheme="minorHAnsi"/>
          <w:b/>
          <w:sz w:val="22"/>
          <w:szCs w:val="22"/>
        </w:rPr>
      </w:pPr>
      <w:bookmarkStart w:id="0" w:name="_Hlk53659138"/>
      <w:r w:rsidRPr="00BD214D">
        <w:rPr>
          <w:rFonts w:asciiTheme="minorHAnsi" w:hAnsiTheme="minorHAnsi" w:cstheme="minorHAnsi"/>
          <w:b/>
          <w:sz w:val="22"/>
          <w:szCs w:val="22"/>
        </w:rPr>
        <w:t xml:space="preserve">Qualifications </w:t>
      </w:r>
    </w:p>
    <w:p w14:paraId="10767277" w14:textId="77777777" w:rsidR="00BD214D" w:rsidRPr="00BD214D" w:rsidRDefault="00BD214D" w:rsidP="00BD214D">
      <w:pPr>
        <w:pStyle w:val="BodyBullet"/>
        <w:rPr>
          <w:rFonts w:asciiTheme="minorHAnsi" w:hAnsiTheme="minorHAnsi" w:cstheme="minorHAnsi"/>
          <w:sz w:val="22"/>
          <w:szCs w:val="22"/>
        </w:rPr>
      </w:pPr>
      <w:bookmarkStart w:id="1" w:name="_Hlk53657768"/>
      <w:r w:rsidRPr="00BD214D">
        <w:rPr>
          <w:rFonts w:asciiTheme="minorHAnsi" w:hAnsiTheme="minorHAnsi" w:cstheme="minorHAnsi"/>
          <w:sz w:val="22"/>
          <w:szCs w:val="22"/>
        </w:rPr>
        <w:t>Mandatory qualifications will be required as part of the professional development and capability building including:</w:t>
      </w:r>
    </w:p>
    <w:p w14:paraId="2B11FB79" w14:textId="77777777" w:rsidR="00BD214D" w:rsidRPr="00BD214D" w:rsidRDefault="00BD214D" w:rsidP="00BD214D">
      <w:pPr>
        <w:pStyle w:val="BodyBullet"/>
        <w:numPr>
          <w:ilvl w:val="0"/>
          <w:numId w:val="16"/>
        </w:numPr>
        <w:rPr>
          <w:rFonts w:asciiTheme="minorHAnsi" w:hAnsiTheme="minorHAnsi" w:cstheme="minorHAnsi"/>
          <w:sz w:val="22"/>
          <w:szCs w:val="22"/>
        </w:rPr>
      </w:pPr>
      <w:r w:rsidRPr="00BD214D">
        <w:rPr>
          <w:rFonts w:asciiTheme="minorHAnsi" w:hAnsiTheme="minorHAnsi" w:cstheme="minorHAnsi"/>
          <w:sz w:val="22"/>
          <w:szCs w:val="22"/>
        </w:rPr>
        <w:t>First Aid Certificate</w:t>
      </w:r>
    </w:p>
    <w:p w14:paraId="6BE92C4B" w14:textId="77777777" w:rsidR="00BD214D" w:rsidRPr="00BD214D" w:rsidRDefault="00BD214D" w:rsidP="00BD214D">
      <w:pPr>
        <w:pStyle w:val="BodyBullet"/>
        <w:numPr>
          <w:ilvl w:val="0"/>
          <w:numId w:val="16"/>
        </w:numPr>
        <w:rPr>
          <w:rFonts w:asciiTheme="minorHAnsi" w:hAnsiTheme="minorHAnsi" w:cstheme="minorHAnsi"/>
          <w:sz w:val="22"/>
          <w:szCs w:val="22"/>
        </w:rPr>
      </w:pPr>
      <w:r w:rsidRPr="00BD214D">
        <w:rPr>
          <w:rFonts w:asciiTheme="minorHAnsi" w:hAnsiTheme="minorHAnsi" w:cstheme="minorHAnsi"/>
          <w:sz w:val="22"/>
          <w:szCs w:val="22"/>
        </w:rPr>
        <w:t>Diploma of Practice Management</w:t>
      </w:r>
    </w:p>
    <w:p w14:paraId="6B552331" w14:textId="77777777" w:rsidR="00BD214D" w:rsidRPr="00BD214D" w:rsidRDefault="00BD214D" w:rsidP="00BD214D">
      <w:pPr>
        <w:pStyle w:val="BodyBullet"/>
        <w:numPr>
          <w:ilvl w:val="0"/>
          <w:numId w:val="16"/>
        </w:numPr>
        <w:rPr>
          <w:rFonts w:asciiTheme="minorHAnsi" w:hAnsiTheme="minorHAnsi" w:cstheme="minorHAnsi"/>
          <w:sz w:val="22"/>
          <w:szCs w:val="22"/>
        </w:rPr>
      </w:pPr>
      <w:r w:rsidRPr="00BD214D">
        <w:rPr>
          <w:rFonts w:asciiTheme="minorHAnsi" w:hAnsiTheme="minorHAnsi" w:cstheme="minorHAnsi"/>
          <w:sz w:val="22"/>
          <w:szCs w:val="22"/>
        </w:rPr>
        <w:t>Diploma (or skillset) Leadership and Management</w:t>
      </w:r>
    </w:p>
    <w:bookmarkEnd w:id="0"/>
    <w:bookmarkEnd w:id="1"/>
    <w:p w14:paraId="3C340902" w14:textId="77777777" w:rsidR="00BD214D" w:rsidRPr="00BD214D" w:rsidRDefault="00BD214D" w:rsidP="00BD214D">
      <w:pPr>
        <w:pStyle w:val="BodyBullet"/>
        <w:ind w:left="-426"/>
        <w:rPr>
          <w:rFonts w:asciiTheme="minorHAnsi" w:hAnsiTheme="minorHAnsi" w:cstheme="minorHAnsi"/>
          <w:b/>
          <w:sz w:val="22"/>
          <w:szCs w:val="22"/>
        </w:rPr>
      </w:pPr>
    </w:p>
    <w:p w14:paraId="334A7575" w14:textId="77777777" w:rsidR="00BD214D" w:rsidRPr="00BD214D" w:rsidRDefault="00BD214D" w:rsidP="00BD214D">
      <w:pPr>
        <w:pStyle w:val="BodyBullet"/>
        <w:ind w:left="-426"/>
        <w:rPr>
          <w:rFonts w:asciiTheme="minorHAnsi" w:hAnsiTheme="minorHAnsi" w:cstheme="minorHAnsi"/>
          <w:b/>
          <w:sz w:val="22"/>
          <w:szCs w:val="22"/>
        </w:rPr>
      </w:pPr>
      <w:r w:rsidRPr="00BD214D">
        <w:rPr>
          <w:rFonts w:asciiTheme="minorHAnsi" w:hAnsiTheme="minorHAnsi" w:cstheme="minorHAnsi"/>
          <w:b/>
          <w:sz w:val="22"/>
          <w:szCs w:val="22"/>
        </w:rPr>
        <w:t>Employment Arrangements</w:t>
      </w:r>
    </w:p>
    <w:p w14:paraId="4A88DA47" w14:textId="77777777" w:rsidR="00BD214D" w:rsidRPr="00BD214D" w:rsidRDefault="00BD214D" w:rsidP="00BD214D">
      <w:pPr>
        <w:pStyle w:val="BodyBullet"/>
        <w:ind w:left="-426"/>
        <w:rPr>
          <w:rFonts w:asciiTheme="minorHAnsi" w:hAnsiTheme="minorHAnsi" w:cstheme="minorHAnsi"/>
          <w:b/>
          <w:sz w:val="14"/>
          <w:szCs w:val="14"/>
        </w:rPr>
      </w:pPr>
    </w:p>
    <w:p w14:paraId="7F2AA849" w14:textId="1C21C400" w:rsidR="00BD214D" w:rsidRDefault="00BD214D" w:rsidP="00BD214D">
      <w:pPr>
        <w:ind w:left="-426"/>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color w:val="000000"/>
          <w:lang w:val="en-US"/>
        </w:rPr>
        <w:t>This is a two-year fixed term arrangement.  An offer of employment is subject to a six (6) month probationary period.  Continuation in the role is subject to funding and satisfactory performance.  A review of performance will be conducted 3 months after commencing and continue quarterly for the duration of the contract.  Your reporting lines may change from time to time at Galambila in accordance with operational requirements.</w:t>
      </w:r>
    </w:p>
    <w:p w14:paraId="5668E1EE" w14:textId="77777777" w:rsidR="00BD214D" w:rsidRPr="00BD214D" w:rsidRDefault="00BD214D" w:rsidP="00BD214D">
      <w:pPr>
        <w:ind w:left="-426"/>
        <w:rPr>
          <w:rFonts w:asciiTheme="minorHAnsi" w:eastAsia="ヒラギノ角ゴ Pro W3" w:hAnsiTheme="minorHAnsi" w:cstheme="minorHAnsi"/>
          <w:color w:val="000000"/>
          <w:sz w:val="12"/>
          <w:szCs w:val="12"/>
          <w:lang w:val="en-US"/>
        </w:rPr>
      </w:pPr>
    </w:p>
    <w:p w14:paraId="2286F833" w14:textId="77777777" w:rsidR="00BD214D" w:rsidRPr="00BD214D" w:rsidRDefault="00BD214D" w:rsidP="00BD214D">
      <w:pPr>
        <w:ind w:left="-426"/>
        <w:rPr>
          <w:rFonts w:asciiTheme="minorHAnsi" w:eastAsia="ヒラギノ角ゴ Pro W3" w:hAnsiTheme="minorHAnsi" w:cstheme="minorHAnsi"/>
          <w:color w:val="000000"/>
          <w:lang w:val="en-US"/>
        </w:rPr>
      </w:pPr>
      <w:r w:rsidRPr="00BD214D">
        <w:rPr>
          <w:rFonts w:asciiTheme="minorHAnsi" w:eastAsia="ヒラギノ角ゴ Pro W3" w:hAnsiTheme="minorHAnsi" w:cstheme="minorHAnsi"/>
          <w:color w:val="000000"/>
          <w:lang w:val="en-US"/>
        </w:rPr>
        <w:t xml:space="preserve">This appointment is subject to a satisfactory clearance for a </w:t>
      </w:r>
      <w:proofErr w:type="gramStart"/>
      <w:r w:rsidRPr="00BD214D">
        <w:rPr>
          <w:rFonts w:asciiTheme="minorHAnsi" w:eastAsia="ヒラギノ角ゴ Pro W3" w:hAnsiTheme="minorHAnsi" w:cstheme="minorHAnsi"/>
          <w:color w:val="000000"/>
          <w:lang w:val="en-US"/>
        </w:rPr>
        <w:t>police</w:t>
      </w:r>
      <w:proofErr w:type="gramEnd"/>
      <w:r w:rsidRPr="00BD214D">
        <w:rPr>
          <w:rFonts w:asciiTheme="minorHAnsi" w:eastAsia="ヒラギノ角ゴ Pro W3" w:hAnsiTheme="minorHAnsi" w:cstheme="minorHAnsi"/>
          <w:color w:val="000000"/>
          <w:lang w:val="en-US"/>
        </w:rPr>
        <w:t xml:space="preserve"> check and a clearance for working with Children undertaken by the Office of the Children’s Guardian (NSW).</w:t>
      </w:r>
    </w:p>
    <w:p w14:paraId="119A67EF" w14:textId="77777777" w:rsidR="00063F63" w:rsidRPr="00063F63" w:rsidRDefault="00063F63" w:rsidP="00063F63">
      <w:pPr>
        <w:ind w:left="-426" w:right="261"/>
        <w:rPr>
          <w:rFonts w:ascii="Calibri" w:eastAsia="ヒラギノ角ゴ Pro W3" w:hAnsi="Calibri" w:cs="Calibri"/>
          <w:b/>
          <w:color w:val="000000"/>
          <w:sz w:val="16"/>
          <w:szCs w:val="22"/>
          <w:lang w:val="en-US"/>
        </w:rPr>
      </w:pPr>
    </w:p>
    <w:p w14:paraId="5FB7D5A3" w14:textId="77777777" w:rsidR="00063F63" w:rsidRDefault="00063F63" w:rsidP="00063F63">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br/>
      </w:r>
    </w:p>
    <w:p w14:paraId="4A7BB59A" w14:textId="77777777" w:rsidR="00063F63" w:rsidRDefault="00063F63" w:rsidP="00063F63">
      <w:pPr>
        <w:ind w:left="-426" w:right="261"/>
        <w:rPr>
          <w:rFonts w:ascii="Calibri" w:eastAsia="ヒラギノ角ゴ Pro W3" w:hAnsi="Calibri" w:cs="Calibri"/>
          <w:b/>
          <w:color w:val="000000"/>
          <w:szCs w:val="22"/>
          <w:lang w:val="en-US"/>
        </w:rPr>
      </w:pPr>
    </w:p>
    <w:p w14:paraId="292D8F6A" w14:textId="77777777" w:rsidR="00063F63" w:rsidRDefault="00063F63" w:rsidP="00063F63">
      <w:pPr>
        <w:ind w:left="-426" w:right="261"/>
        <w:rPr>
          <w:rFonts w:ascii="Calibri" w:eastAsia="ヒラギノ角ゴ Pro W3" w:hAnsi="Calibri" w:cs="Calibri"/>
          <w:b/>
          <w:color w:val="000000"/>
          <w:szCs w:val="22"/>
          <w:lang w:val="en-US"/>
        </w:rPr>
      </w:pPr>
    </w:p>
    <w:p w14:paraId="5ECB1206" w14:textId="77777777" w:rsidR="00063F63" w:rsidRDefault="00063F63" w:rsidP="00063F63">
      <w:pPr>
        <w:ind w:left="-426" w:right="261"/>
        <w:rPr>
          <w:rFonts w:ascii="Calibri" w:eastAsia="ヒラギノ角ゴ Pro W3" w:hAnsi="Calibri" w:cs="Calibri"/>
          <w:b/>
          <w:color w:val="000000"/>
          <w:szCs w:val="22"/>
          <w:lang w:val="en-US"/>
        </w:rPr>
      </w:pPr>
    </w:p>
    <w:p w14:paraId="41E86C3F" w14:textId="77777777" w:rsidR="00063F63" w:rsidRDefault="00063F63" w:rsidP="00063F63">
      <w:pPr>
        <w:ind w:left="-426" w:right="261"/>
        <w:rPr>
          <w:rFonts w:ascii="Calibri" w:eastAsia="ヒラギノ角ゴ Pro W3" w:hAnsi="Calibri" w:cs="Calibri"/>
          <w:b/>
          <w:color w:val="000000"/>
          <w:szCs w:val="22"/>
          <w:lang w:val="en-US"/>
        </w:rPr>
      </w:pPr>
    </w:p>
    <w:p w14:paraId="5A33577B" w14:textId="77777777" w:rsidR="004A7F67" w:rsidRPr="004A7F67" w:rsidRDefault="004A7F67" w:rsidP="0064793A">
      <w:pPr>
        <w:spacing w:after="200" w:line="276" w:lineRule="auto"/>
        <w:jc w:val="center"/>
        <w:rPr>
          <w:rFonts w:asciiTheme="minorHAnsi" w:hAnsiTheme="minorHAnsi" w:cstheme="minorHAnsi"/>
          <w:b/>
          <w:sz w:val="6"/>
          <w:szCs w:val="4"/>
          <w:u w:val="single"/>
        </w:rPr>
      </w:pPr>
    </w:p>
    <w:p w14:paraId="0C01817C" w14:textId="26DF28F7" w:rsidR="009B64FC" w:rsidRDefault="009B64FC" w:rsidP="0064793A">
      <w:pPr>
        <w:spacing w:after="200" w:line="276" w:lineRule="auto"/>
        <w:jc w:val="center"/>
        <w:rPr>
          <w:rFonts w:asciiTheme="minorHAnsi" w:hAnsiTheme="minorHAnsi" w:cstheme="minorHAnsi"/>
          <w:b/>
          <w:sz w:val="28"/>
          <w:u w:val="single"/>
        </w:rPr>
      </w:pPr>
      <w:r w:rsidRPr="009B64FC">
        <w:rPr>
          <w:rFonts w:asciiTheme="minorHAnsi" w:hAnsiTheme="minorHAnsi" w:cstheme="minorHAnsi"/>
          <w:b/>
          <w:sz w:val="28"/>
          <w:u w:val="single"/>
        </w:rPr>
        <w:t>Position D</w:t>
      </w:r>
      <w:r w:rsidR="0064793A">
        <w:rPr>
          <w:rFonts w:asciiTheme="minorHAnsi" w:hAnsiTheme="minorHAnsi" w:cstheme="minorHAnsi"/>
          <w:b/>
          <w:sz w:val="28"/>
          <w:u w:val="single"/>
        </w:rPr>
        <w:t>e</w:t>
      </w:r>
      <w:r w:rsidRPr="009B64FC">
        <w:rPr>
          <w:rFonts w:asciiTheme="minorHAnsi" w:hAnsiTheme="minorHAnsi" w:cstheme="minorHAnsi"/>
          <w:b/>
          <w:sz w:val="28"/>
          <w:u w:val="single"/>
        </w:rPr>
        <w:t>scription</w:t>
      </w:r>
    </w:p>
    <w:tbl>
      <w:tblPr>
        <w:tblStyle w:val="TableGrid"/>
        <w:tblW w:w="0" w:type="auto"/>
        <w:tblInd w:w="1134" w:type="dxa"/>
        <w:tblLook w:val="04A0" w:firstRow="1" w:lastRow="0" w:firstColumn="1" w:lastColumn="0" w:noHBand="0" w:noVBand="1"/>
      </w:tblPr>
      <w:tblGrid>
        <w:gridCol w:w="1985"/>
        <w:gridCol w:w="5897"/>
      </w:tblGrid>
      <w:tr w:rsidR="004A7F67" w:rsidRPr="00844DA9" w14:paraId="3200756B" w14:textId="77777777" w:rsidTr="00196CA0">
        <w:tc>
          <w:tcPr>
            <w:tcW w:w="1985" w:type="dxa"/>
            <w:tcBorders>
              <w:top w:val="nil"/>
              <w:left w:val="nil"/>
              <w:bottom w:val="nil"/>
              <w:right w:val="nil"/>
            </w:tcBorders>
            <w:shd w:val="clear" w:color="auto" w:fill="auto"/>
          </w:tcPr>
          <w:p w14:paraId="05F7C2E0" w14:textId="091F0439" w:rsidR="004A7F67" w:rsidRPr="00337AC3" w:rsidRDefault="004A7F67" w:rsidP="004A7F67">
            <w:pPr>
              <w:rPr>
                <w:rFonts w:asciiTheme="minorHAnsi" w:hAnsiTheme="minorHAnsi" w:cstheme="minorHAnsi"/>
              </w:rPr>
            </w:pPr>
            <w:r w:rsidRPr="00337AC3">
              <w:rPr>
                <w:rFonts w:asciiTheme="minorHAnsi" w:hAnsiTheme="minorHAnsi" w:cstheme="minorHAnsi"/>
              </w:rPr>
              <w:t>Position:</w:t>
            </w:r>
          </w:p>
        </w:tc>
        <w:tc>
          <w:tcPr>
            <w:tcW w:w="5897" w:type="dxa"/>
            <w:tcBorders>
              <w:top w:val="nil"/>
              <w:left w:val="nil"/>
              <w:bottom w:val="nil"/>
              <w:right w:val="nil"/>
            </w:tcBorders>
          </w:tcPr>
          <w:p w14:paraId="0CFBC6A6" w14:textId="435B22A6" w:rsidR="004A7F67" w:rsidRPr="002C30F7" w:rsidRDefault="00BD214D" w:rsidP="004A7F67">
            <w:pPr>
              <w:rPr>
                <w:rFonts w:asciiTheme="minorHAnsi" w:hAnsiTheme="minorHAnsi" w:cstheme="minorHAnsi"/>
              </w:rPr>
            </w:pPr>
            <w:r>
              <w:rPr>
                <w:rFonts w:asciiTheme="minorHAnsi" w:hAnsiTheme="minorHAnsi" w:cstheme="minorHAnsi"/>
              </w:rPr>
              <w:t>Practice Manager</w:t>
            </w:r>
          </w:p>
        </w:tc>
      </w:tr>
      <w:tr w:rsidR="00A37762" w:rsidRPr="00844DA9" w14:paraId="6D3C530C" w14:textId="77777777" w:rsidTr="00196CA0">
        <w:tc>
          <w:tcPr>
            <w:tcW w:w="1985" w:type="dxa"/>
            <w:tcBorders>
              <w:top w:val="nil"/>
              <w:left w:val="nil"/>
              <w:bottom w:val="nil"/>
              <w:right w:val="nil"/>
            </w:tcBorders>
          </w:tcPr>
          <w:p w14:paraId="56A55CAA" w14:textId="68803831" w:rsidR="00A37762" w:rsidRPr="00337AC3" w:rsidRDefault="00A37762" w:rsidP="00A37762">
            <w:pPr>
              <w:rPr>
                <w:rFonts w:asciiTheme="minorHAnsi" w:hAnsiTheme="minorHAnsi" w:cstheme="minorHAnsi"/>
              </w:rPr>
            </w:pPr>
            <w:r w:rsidRPr="00337AC3">
              <w:rPr>
                <w:rFonts w:asciiTheme="minorHAnsi" w:hAnsiTheme="minorHAnsi" w:cstheme="minorHAnsi"/>
              </w:rPr>
              <w:t>Location:</w:t>
            </w:r>
          </w:p>
        </w:tc>
        <w:tc>
          <w:tcPr>
            <w:tcW w:w="5897" w:type="dxa"/>
            <w:tcBorders>
              <w:top w:val="nil"/>
              <w:left w:val="nil"/>
              <w:bottom w:val="nil"/>
              <w:right w:val="nil"/>
            </w:tcBorders>
          </w:tcPr>
          <w:p w14:paraId="20E0DAF3" w14:textId="746B0932" w:rsidR="00A37762" w:rsidRPr="00337AC3" w:rsidRDefault="00A37762" w:rsidP="00A37762">
            <w:pPr>
              <w:rPr>
                <w:rFonts w:asciiTheme="minorHAnsi" w:hAnsiTheme="minorHAnsi" w:cstheme="minorHAnsi"/>
              </w:rPr>
            </w:pPr>
            <w:r w:rsidRPr="00337AC3">
              <w:rPr>
                <w:rFonts w:asciiTheme="minorHAnsi" w:hAnsiTheme="minorHAnsi" w:cstheme="minorHAnsi"/>
              </w:rPr>
              <w:t xml:space="preserve">Galambila Aboriginal Health Service </w:t>
            </w:r>
          </w:p>
        </w:tc>
      </w:tr>
      <w:tr w:rsidR="00A37762" w:rsidRPr="00844DA9" w14:paraId="6FE01B08" w14:textId="77777777" w:rsidTr="00196CA0">
        <w:tc>
          <w:tcPr>
            <w:tcW w:w="1985" w:type="dxa"/>
            <w:tcBorders>
              <w:top w:val="nil"/>
              <w:left w:val="nil"/>
              <w:bottom w:val="nil"/>
              <w:right w:val="nil"/>
            </w:tcBorders>
          </w:tcPr>
          <w:p w14:paraId="3E4AEB18" w14:textId="20ADA1CC" w:rsidR="00A37762" w:rsidRPr="00337AC3" w:rsidRDefault="00A37762" w:rsidP="00A37762">
            <w:pPr>
              <w:rPr>
                <w:rFonts w:asciiTheme="minorHAnsi" w:hAnsiTheme="minorHAnsi" w:cstheme="minorHAnsi"/>
              </w:rPr>
            </w:pPr>
            <w:r w:rsidRPr="00337AC3">
              <w:rPr>
                <w:rFonts w:asciiTheme="minorHAnsi" w:hAnsiTheme="minorHAnsi" w:cstheme="minorHAnsi"/>
              </w:rPr>
              <w:t>Pay structure:</w:t>
            </w:r>
          </w:p>
        </w:tc>
        <w:tc>
          <w:tcPr>
            <w:tcW w:w="5897" w:type="dxa"/>
            <w:tcBorders>
              <w:top w:val="nil"/>
              <w:left w:val="nil"/>
              <w:bottom w:val="nil"/>
              <w:right w:val="nil"/>
            </w:tcBorders>
          </w:tcPr>
          <w:p w14:paraId="5B29DBBF" w14:textId="5FED47C5" w:rsidR="00A37762" w:rsidRPr="00337AC3" w:rsidRDefault="00A37762" w:rsidP="00A37762">
            <w:pPr>
              <w:rPr>
                <w:rFonts w:asciiTheme="minorHAnsi" w:hAnsiTheme="minorHAnsi" w:cstheme="minorHAnsi"/>
              </w:rPr>
            </w:pPr>
            <w:r w:rsidRPr="00337AC3">
              <w:rPr>
                <w:rFonts w:asciiTheme="minorHAnsi" w:hAnsiTheme="minorHAnsi" w:cstheme="minorHAnsi"/>
              </w:rPr>
              <w:t>Galambila General Enterprise Agreement 2017</w:t>
            </w:r>
          </w:p>
        </w:tc>
      </w:tr>
      <w:tr w:rsidR="00A37762" w:rsidRPr="00844DA9" w14:paraId="719F8EC4" w14:textId="77777777" w:rsidTr="00196CA0">
        <w:tc>
          <w:tcPr>
            <w:tcW w:w="1985" w:type="dxa"/>
            <w:tcBorders>
              <w:top w:val="nil"/>
              <w:left w:val="nil"/>
              <w:bottom w:val="nil"/>
              <w:right w:val="nil"/>
            </w:tcBorders>
          </w:tcPr>
          <w:p w14:paraId="1BC3EF8F" w14:textId="2D642AA4" w:rsidR="00A37762" w:rsidRPr="00337AC3" w:rsidRDefault="00A37762" w:rsidP="00A37762">
            <w:pPr>
              <w:rPr>
                <w:rFonts w:asciiTheme="minorHAnsi" w:hAnsiTheme="minorHAnsi" w:cstheme="minorHAnsi"/>
              </w:rPr>
            </w:pPr>
            <w:r w:rsidRPr="00337AC3">
              <w:rPr>
                <w:rFonts w:asciiTheme="minorHAnsi" w:hAnsiTheme="minorHAnsi" w:cstheme="minorHAnsi"/>
              </w:rPr>
              <w:t>Hours per week</w:t>
            </w:r>
          </w:p>
        </w:tc>
        <w:tc>
          <w:tcPr>
            <w:tcW w:w="5897" w:type="dxa"/>
            <w:tcBorders>
              <w:top w:val="nil"/>
              <w:left w:val="nil"/>
              <w:bottom w:val="nil"/>
              <w:right w:val="nil"/>
            </w:tcBorders>
          </w:tcPr>
          <w:p w14:paraId="517E340C" w14:textId="71511BA3" w:rsidR="00A37762" w:rsidRPr="00337AC3" w:rsidRDefault="00A37762" w:rsidP="00A37762">
            <w:pPr>
              <w:rPr>
                <w:rFonts w:asciiTheme="minorHAnsi" w:hAnsiTheme="minorHAnsi" w:cstheme="minorHAnsi"/>
              </w:rPr>
            </w:pPr>
            <w:r w:rsidRPr="00337AC3">
              <w:rPr>
                <w:rFonts w:asciiTheme="minorHAnsi" w:hAnsiTheme="minorHAnsi" w:cstheme="minorHAnsi"/>
              </w:rPr>
              <w:t>38</w:t>
            </w:r>
          </w:p>
        </w:tc>
      </w:tr>
    </w:tbl>
    <w:tbl>
      <w:tblPr>
        <w:tblStyle w:val="TableGrid"/>
        <w:tblpPr w:leftFromText="180" w:rightFromText="180" w:vertAnchor="text" w:horzAnchor="margin" w:tblpX="-431" w:tblpY="164"/>
        <w:tblW w:w="10349" w:type="dxa"/>
        <w:tblLook w:val="04A0" w:firstRow="1" w:lastRow="0" w:firstColumn="1" w:lastColumn="0" w:noHBand="0" w:noVBand="1"/>
      </w:tblPr>
      <w:tblGrid>
        <w:gridCol w:w="10349"/>
      </w:tblGrid>
      <w:tr w:rsidR="009B64FC" w:rsidRPr="009B64FC" w14:paraId="20021E62" w14:textId="77777777" w:rsidTr="009B64FC">
        <w:tc>
          <w:tcPr>
            <w:tcW w:w="10349" w:type="dxa"/>
            <w:tcBorders>
              <w:top w:val="nil"/>
              <w:left w:val="nil"/>
              <w:bottom w:val="nil"/>
              <w:right w:val="nil"/>
            </w:tcBorders>
            <w:shd w:val="clear" w:color="auto" w:fill="A8D08D"/>
          </w:tcPr>
          <w:p w14:paraId="16463F96" w14:textId="506C1DE5"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Values</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w:t>
            </w:r>
            <w:r w:rsidR="00A37762" w:rsidRPr="00A37762">
              <w:rPr>
                <w:rFonts w:ascii="Calibri" w:eastAsia="Calibri" w:hAnsi="Calibri"/>
                <w:lang w:eastAsia="en-US"/>
              </w:rPr>
              <w:t xml:space="preserve">Respect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Accountability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Inclusive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 xml:space="preserve">Compassionate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Empowerment</w:t>
            </w:r>
          </w:p>
        </w:tc>
      </w:tr>
      <w:tr w:rsidR="009B64FC" w:rsidRPr="009B64FC" w14:paraId="1A3F0206" w14:textId="77777777" w:rsidTr="00B32308">
        <w:tc>
          <w:tcPr>
            <w:tcW w:w="10349" w:type="dxa"/>
            <w:tcBorders>
              <w:top w:val="nil"/>
              <w:left w:val="nil"/>
              <w:bottom w:val="nil"/>
              <w:right w:val="nil"/>
            </w:tcBorders>
          </w:tcPr>
          <w:p w14:paraId="0C54549F" w14:textId="77777777" w:rsidR="009B64FC" w:rsidRPr="009B64FC" w:rsidRDefault="009B64FC" w:rsidP="009B64FC">
            <w:pPr>
              <w:tabs>
                <w:tab w:val="left" w:pos="2910"/>
              </w:tabs>
              <w:rPr>
                <w:rFonts w:ascii="Calibri" w:eastAsia="Calibri" w:hAnsi="Calibri"/>
                <w:sz w:val="10"/>
                <w:szCs w:val="16"/>
                <w:lang w:eastAsia="en-US"/>
              </w:rPr>
            </w:pPr>
            <w:r w:rsidRPr="009B64FC">
              <w:rPr>
                <w:rFonts w:ascii="Calibri" w:eastAsia="Calibri" w:hAnsi="Calibri"/>
                <w:sz w:val="10"/>
                <w:szCs w:val="16"/>
                <w:lang w:eastAsia="en-US"/>
              </w:rPr>
              <w:tab/>
            </w:r>
          </w:p>
        </w:tc>
      </w:tr>
      <w:tr w:rsidR="009B64FC" w:rsidRPr="009B64FC" w14:paraId="144E8838" w14:textId="77777777" w:rsidTr="009B64FC">
        <w:tc>
          <w:tcPr>
            <w:tcW w:w="10349" w:type="dxa"/>
            <w:tcBorders>
              <w:top w:val="nil"/>
              <w:left w:val="nil"/>
              <w:bottom w:val="nil"/>
              <w:right w:val="nil"/>
            </w:tcBorders>
            <w:shd w:val="clear" w:color="auto" w:fill="A8D08D"/>
          </w:tcPr>
          <w:p w14:paraId="7E3D64BC"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Purpose</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Culturally appropriate care that ensures the best possible health and wellbeing outcomes for those on Gumbaynggirr Land</w:t>
            </w:r>
          </w:p>
        </w:tc>
      </w:tr>
      <w:tr w:rsidR="009B64FC" w:rsidRPr="009B64FC" w14:paraId="7A304BDA" w14:textId="77777777" w:rsidTr="00B32308">
        <w:tc>
          <w:tcPr>
            <w:tcW w:w="10349" w:type="dxa"/>
            <w:tcBorders>
              <w:top w:val="nil"/>
              <w:left w:val="nil"/>
              <w:bottom w:val="nil"/>
              <w:right w:val="nil"/>
            </w:tcBorders>
          </w:tcPr>
          <w:p w14:paraId="23CC9301" w14:textId="77777777" w:rsidR="009B64FC" w:rsidRPr="009B64FC" w:rsidRDefault="009B64FC" w:rsidP="009B64FC">
            <w:pPr>
              <w:tabs>
                <w:tab w:val="left" w:pos="2100"/>
                <w:tab w:val="left" w:pos="4530"/>
              </w:tabs>
              <w:rPr>
                <w:rFonts w:ascii="Calibri" w:eastAsia="Calibri" w:hAnsi="Calibri"/>
                <w:sz w:val="10"/>
                <w:szCs w:val="16"/>
                <w:lang w:eastAsia="en-US"/>
              </w:rPr>
            </w:pPr>
            <w:r w:rsidRPr="009B64FC">
              <w:rPr>
                <w:rFonts w:ascii="Calibri" w:eastAsia="Calibri" w:hAnsi="Calibri"/>
                <w:sz w:val="10"/>
                <w:lang w:eastAsia="en-US"/>
              </w:rPr>
              <w:tab/>
            </w:r>
            <w:r w:rsidRPr="009B64FC">
              <w:rPr>
                <w:rFonts w:ascii="Calibri" w:eastAsia="Calibri" w:hAnsi="Calibri"/>
                <w:sz w:val="10"/>
                <w:lang w:eastAsia="en-US"/>
              </w:rPr>
              <w:tab/>
            </w:r>
          </w:p>
        </w:tc>
      </w:tr>
      <w:tr w:rsidR="009B64FC" w:rsidRPr="009B64FC" w14:paraId="4B6DFEAF" w14:textId="77777777" w:rsidTr="009B64FC">
        <w:tc>
          <w:tcPr>
            <w:tcW w:w="10349" w:type="dxa"/>
            <w:tcBorders>
              <w:top w:val="nil"/>
              <w:left w:val="nil"/>
              <w:bottom w:val="nil"/>
              <w:right w:val="nil"/>
            </w:tcBorders>
            <w:shd w:val="clear" w:color="auto" w:fill="A8D08D"/>
          </w:tcPr>
          <w:p w14:paraId="29DAD6C5"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Vision</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Greater choices for our mob to improve health for all stages of life</w:t>
            </w:r>
          </w:p>
        </w:tc>
      </w:tr>
    </w:tbl>
    <w:p w14:paraId="28C42C3F" w14:textId="77777777" w:rsidR="00294F7D" w:rsidRPr="00294F7D" w:rsidRDefault="00294F7D" w:rsidP="00294F7D">
      <w:pPr>
        <w:pStyle w:val="FreeForm"/>
        <w:spacing w:after="0" w:line="240" w:lineRule="auto"/>
        <w:ind w:left="-425"/>
        <w:rPr>
          <w:rFonts w:asciiTheme="minorHAnsi" w:hAnsiTheme="minorHAnsi" w:cstheme="minorHAnsi"/>
          <w:b/>
          <w:sz w:val="14"/>
          <w:szCs w:val="14"/>
        </w:rPr>
      </w:pPr>
    </w:p>
    <w:p w14:paraId="54C9AFE3" w14:textId="77777777" w:rsidR="00BD214D" w:rsidRPr="00BD214D" w:rsidRDefault="00BD214D" w:rsidP="00BD214D">
      <w:pPr>
        <w:pStyle w:val="Bullet1"/>
        <w:numPr>
          <w:ilvl w:val="0"/>
          <w:numId w:val="0"/>
        </w:numPr>
        <w:ind w:left="-426"/>
        <w:rPr>
          <w:rFonts w:asciiTheme="minorHAnsi" w:hAnsiTheme="minorHAnsi" w:cstheme="minorHAnsi"/>
          <w:b/>
          <w:bCs/>
        </w:rPr>
      </w:pPr>
      <w:r w:rsidRPr="00BD214D">
        <w:rPr>
          <w:rFonts w:asciiTheme="minorHAnsi" w:hAnsiTheme="minorHAnsi" w:cstheme="minorHAnsi"/>
          <w:b/>
          <w:bCs/>
        </w:rPr>
        <w:t>Objectives</w:t>
      </w:r>
    </w:p>
    <w:p w14:paraId="586D7367" w14:textId="77777777"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In the role of Practice Manager, you will be responsible for leading staff and managing the comprehensive primary health services ensuring culturally relevant client centred care leading a multi-disciplinary team. </w:t>
      </w:r>
    </w:p>
    <w:p w14:paraId="79F10B62" w14:textId="77777777" w:rsidR="00BD214D" w:rsidRPr="00BD214D" w:rsidRDefault="00BD214D" w:rsidP="00BD214D">
      <w:pPr>
        <w:pStyle w:val="Bullet1"/>
        <w:numPr>
          <w:ilvl w:val="0"/>
          <w:numId w:val="0"/>
        </w:numPr>
        <w:ind w:left="-426"/>
        <w:rPr>
          <w:rFonts w:asciiTheme="minorHAnsi" w:hAnsiTheme="minorHAnsi" w:cstheme="minorHAnsi"/>
        </w:rPr>
      </w:pPr>
    </w:p>
    <w:p w14:paraId="2F4EAE0E" w14:textId="77777777" w:rsidR="00BD214D" w:rsidRPr="00BD214D" w:rsidRDefault="00BD214D" w:rsidP="00BD214D">
      <w:pPr>
        <w:pStyle w:val="Bullet1"/>
        <w:numPr>
          <w:ilvl w:val="0"/>
          <w:numId w:val="0"/>
        </w:numPr>
        <w:ind w:left="-426"/>
        <w:rPr>
          <w:rFonts w:asciiTheme="minorHAnsi" w:hAnsiTheme="minorHAnsi" w:cstheme="minorHAnsi"/>
          <w:b/>
          <w:bCs/>
        </w:rPr>
      </w:pPr>
      <w:r w:rsidRPr="00BD214D">
        <w:rPr>
          <w:rFonts w:asciiTheme="minorHAnsi" w:hAnsiTheme="minorHAnsi" w:cstheme="minorHAnsi"/>
          <w:b/>
          <w:bCs/>
        </w:rPr>
        <w:t>Role responsibilities</w:t>
      </w:r>
    </w:p>
    <w:p w14:paraId="787827DF" w14:textId="77777777"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Implement </w:t>
      </w:r>
      <w:proofErr w:type="spellStart"/>
      <w:r w:rsidRPr="00BD214D">
        <w:rPr>
          <w:rFonts w:asciiTheme="minorHAnsi" w:hAnsiTheme="minorHAnsi" w:cstheme="minorHAnsi"/>
        </w:rPr>
        <w:t>Galambila’s</w:t>
      </w:r>
      <w:proofErr w:type="spellEnd"/>
      <w:r w:rsidRPr="00BD214D">
        <w:rPr>
          <w:rFonts w:asciiTheme="minorHAnsi" w:hAnsiTheme="minorHAnsi" w:cstheme="minorHAnsi"/>
        </w:rPr>
        <w:t xml:space="preserve"> strategic plan 2020 – 2023 across the primary health model of care by developing, consulting, implementing, and reporting on key performance measures and </w:t>
      </w:r>
      <w:proofErr w:type="gramStart"/>
      <w:r w:rsidRPr="00BD214D">
        <w:rPr>
          <w:rFonts w:asciiTheme="minorHAnsi" w:hAnsiTheme="minorHAnsi" w:cstheme="minorHAnsi"/>
        </w:rPr>
        <w:t>outcomes;</w:t>
      </w:r>
      <w:proofErr w:type="gramEnd"/>
      <w:r w:rsidRPr="00BD214D">
        <w:rPr>
          <w:rFonts w:asciiTheme="minorHAnsi" w:hAnsiTheme="minorHAnsi" w:cstheme="minorHAnsi"/>
        </w:rPr>
        <w:t xml:space="preserve"> </w:t>
      </w:r>
    </w:p>
    <w:p w14:paraId="7416A353" w14:textId="77777777" w:rsidR="00BD214D" w:rsidRDefault="00BD214D" w:rsidP="00BD214D">
      <w:pPr>
        <w:pStyle w:val="Bullet1"/>
        <w:numPr>
          <w:ilvl w:val="0"/>
          <w:numId w:val="0"/>
        </w:numPr>
        <w:ind w:left="-426"/>
        <w:rPr>
          <w:rFonts w:asciiTheme="minorHAnsi" w:hAnsiTheme="minorHAnsi" w:cstheme="minorHAnsi"/>
        </w:rPr>
      </w:pPr>
    </w:p>
    <w:p w14:paraId="349E9F95" w14:textId="7F36CAFF"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Manage </w:t>
      </w:r>
      <w:proofErr w:type="spellStart"/>
      <w:r w:rsidRPr="00BD214D">
        <w:rPr>
          <w:rFonts w:asciiTheme="minorHAnsi" w:hAnsiTheme="minorHAnsi" w:cstheme="minorHAnsi"/>
        </w:rPr>
        <w:t>Galambila’s</w:t>
      </w:r>
      <w:proofErr w:type="spellEnd"/>
      <w:r w:rsidRPr="00BD214D">
        <w:rPr>
          <w:rFonts w:asciiTheme="minorHAnsi" w:hAnsiTheme="minorHAnsi" w:cstheme="minorHAnsi"/>
        </w:rPr>
        <w:t xml:space="preserve"> primary health clinic operations including appointment management, GP and clinical coordination, allocations of clinic room, managing client complaints and improvements from client feedback, and management of the clinical team (General Practitioners and allied health</w:t>
      </w:r>
      <w:proofErr w:type="gramStart"/>
      <w:r w:rsidRPr="00BD214D">
        <w:rPr>
          <w:rFonts w:asciiTheme="minorHAnsi" w:hAnsiTheme="minorHAnsi" w:cstheme="minorHAnsi"/>
        </w:rPr>
        <w:t>);</w:t>
      </w:r>
      <w:proofErr w:type="gramEnd"/>
    </w:p>
    <w:p w14:paraId="34571152" w14:textId="77777777" w:rsidR="00BD214D" w:rsidRDefault="00BD214D" w:rsidP="00BD214D">
      <w:pPr>
        <w:pStyle w:val="Bullet1"/>
        <w:numPr>
          <w:ilvl w:val="0"/>
          <w:numId w:val="0"/>
        </w:numPr>
        <w:ind w:left="-426"/>
        <w:rPr>
          <w:rFonts w:asciiTheme="minorHAnsi" w:hAnsiTheme="minorHAnsi" w:cstheme="minorHAnsi"/>
        </w:rPr>
      </w:pPr>
    </w:p>
    <w:p w14:paraId="445CDD7D" w14:textId="2384AFC0"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Embed culturally relevant client focussed care across the </w:t>
      </w:r>
      <w:proofErr w:type="spellStart"/>
      <w:r w:rsidRPr="00BD214D">
        <w:rPr>
          <w:rFonts w:asciiTheme="minorHAnsi" w:hAnsiTheme="minorHAnsi" w:cstheme="minorHAnsi"/>
        </w:rPr>
        <w:t>Galambila’s</w:t>
      </w:r>
      <w:proofErr w:type="spellEnd"/>
      <w:r w:rsidRPr="00BD214D">
        <w:rPr>
          <w:rFonts w:asciiTheme="minorHAnsi" w:hAnsiTheme="minorHAnsi" w:cstheme="minorHAnsi"/>
        </w:rPr>
        <w:t xml:space="preserve"> model of care ensuring the rights and needs of client are at the centre of service delivery across the multidisciplinary team including visiting specialists and referral </w:t>
      </w:r>
      <w:proofErr w:type="gramStart"/>
      <w:r w:rsidRPr="00BD214D">
        <w:rPr>
          <w:rFonts w:asciiTheme="minorHAnsi" w:hAnsiTheme="minorHAnsi" w:cstheme="minorHAnsi"/>
        </w:rPr>
        <w:t>pathways;</w:t>
      </w:r>
      <w:proofErr w:type="gramEnd"/>
    </w:p>
    <w:p w14:paraId="3E2E18FA" w14:textId="77777777" w:rsidR="00BD214D" w:rsidRDefault="00BD214D" w:rsidP="00BD214D">
      <w:pPr>
        <w:pStyle w:val="Bullet1"/>
        <w:numPr>
          <w:ilvl w:val="0"/>
          <w:numId w:val="0"/>
        </w:numPr>
        <w:ind w:left="-426"/>
        <w:rPr>
          <w:rFonts w:asciiTheme="minorHAnsi" w:hAnsiTheme="minorHAnsi" w:cstheme="minorHAnsi"/>
        </w:rPr>
      </w:pPr>
      <w:bookmarkStart w:id="2" w:name="_Hlk53657011"/>
    </w:p>
    <w:p w14:paraId="39A9CD64" w14:textId="0B4055F4"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Build, </w:t>
      </w:r>
      <w:proofErr w:type="gramStart"/>
      <w:r w:rsidRPr="00BD214D">
        <w:rPr>
          <w:rFonts w:asciiTheme="minorHAnsi" w:hAnsiTheme="minorHAnsi" w:cstheme="minorHAnsi"/>
        </w:rPr>
        <w:t>develop</w:t>
      </w:r>
      <w:proofErr w:type="gramEnd"/>
      <w:r w:rsidRPr="00BD214D">
        <w:rPr>
          <w:rFonts w:asciiTheme="minorHAnsi" w:hAnsiTheme="minorHAnsi" w:cstheme="minorHAnsi"/>
        </w:rPr>
        <w:t xml:space="preserve"> and maintain relationships with external partners, funding bodies, and stakeholders ensuring on positive outcomes and arrangements in line with the </w:t>
      </w:r>
      <w:proofErr w:type="spellStart"/>
      <w:r w:rsidRPr="00BD214D">
        <w:rPr>
          <w:rFonts w:asciiTheme="minorHAnsi" w:hAnsiTheme="minorHAnsi" w:cstheme="minorHAnsi"/>
        </w:rPr>
        <w:t>Galambila’s</w:t>
      </w:r>
      <w:proofErr w:type="spellEnd"/>
      <w:r w:rsidRPr="00BD214D">
        <w:rPr>
          <w:rFonts w:asciiTheme="minorHAnsi" w:hAnsiTheme="minorHAnsi" w:cstheme="minorHAnsi"/>
        </w:rPr>
        <w:t xml:space="preserve"> strategic direction, vision, and values implementing comprehensive primary health model of care.</w:t>
      </w:r>
    </w:p>
    <w:bookmarkEnd w:id="2"/>
    <w:p w14:paraId="3849D524" w14:textId="77777777" w:rsidR="00BD214D" w:rsidRDefault="00BD214D" w:rsidP="00BD214D">
      <w:pPr>
        <w:pStyle w:val="Bullet1"/>
        <w:numPr>
          <w:ilvl w:val="0"/>
          <w:numId w:val="0"/>
        </w:numPr>
        <w:ind w:left="-426"/>
        <w:rPr>
          <w:rFonts w:asciiTheme="minorHAnsi" w:hAnsiTheme="minorHAnsi" w:cstheme="minorHAnsi"/>
        </w:rPr>
      </w:pPr>
    </w:p>
    <w:p w14:paraId="42394C05" w14:textId="09811686"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Negotiate new agreements, evaluate existing agreements and negotiate required changes with external parties that deliver the objectives of </w:t>
      </w:r>
      <w:proofErr w:type="spellStart"/>
      <w:r w:rsidRPr="00BD214D">
        <w:rPr>
          <w:rFonts w:asciiTheme="minorHAnsi" w:hAnsiTheme="minorHAnsi" w:cstheme="minorHAnsi"/>
        </w:rPr>
        <w:t>Galambila’s</w:t>
      </w:r>
      <w:proofErr w:type="spellEnd"/>
      <w:r w:rsidRPr="00BD214D">
        <w:rPr>
          <w:rFonts w:asciiTheme="minorHAnsi" w:hAnsiTheme="minorHAnsi" w:cstheme="minorHAnsi"/>
        </w:rPr>
        <w:t xml:space="preserve"> primary health model of </w:t>
      </w:r>
      <w:proofErr w:type="gramStart"/>
      <w:r w:rsidRPr="00BD214D">
        <w:rPr>
          <w:rFonts w:asciiTheme="minorHAnsi" w:hAnsiTheme="minorHAnsi" w:cstheme="minorHAnsi"/>
        </w:rPr>
        <w:t>care;</w:t>
      </w:r>
      <w:proofErr w:type="gramEnd"/>
    </w:p>
    <w:p w14:paraId="45E7646A" w14:textId="77777777" w:rsidR="00BD214D" w:rsidRDefault="00BD214D" w:rsidP="00BD214D">
      <w:pPr>
        <w:pStyle w:val="Bullet1"/>
        <w:numPr>
          <w:ilvl w:val="0"/>
          <w:numId w:val="0"/>
        </w:numPr>
        <w:ind w:left="-426"/>
        <w:rPr>
          <w:rFonts w:asciiTheme="minorHAnsi" w:hAnsiTheme="minorHAnsi" w:cstheme="minorHAnsi"/>
        </w:rPr>
      </w:pPr>
    </w:p>
    <w:p w14:paraId="2B263BBA" w14:textId="0382A458"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Embed </w:t>
      </w:r>
      <w:proofErr w:type="spellStart"/>
      <w:r w:rsidRPr="00BD214D">
        <w:rPr>
          <w:rFonts w:asciiTheme="minorHAnsi" w:hAnsiTheme="minorHAnsi" w:cstheme="minorHAnsi"/>
        </w:rPr>
        <w:t>Galambila’s</w:t>
      </w:r>
      <w:proofErr w:type="spellEnd"/>
      <w:r w:rsidRPr="00BD214D">
        <w:rPr>
          <w:rFonts w:asciiTheme="minorHAnsi" w:hAnsiTheme="minorHAnsi" w:cstheme="minorHAnsi"/>
        </w:rPr>
        <w:t xml:space="preserve"> cultural integrity framework across the multidisciplinary </w:t>
      </w:r>
      <w:proofErr w:type="gramStart"/>
      <w:r w:rsidRPr="00BD214D">
        <w:rPr>
          <w:rFonts w:asciiTheme="minorHAnsi" w:hAnsiTheme="minorHAnsi" w:cstheme="minorHAnsi"/>
        </w:rPr>
        <w:t>team;</w:t>
      </w:r>
      <w:proofErr w:type="gramEnd"/>
    </w:p>
    <w:p w14:paraId="09F16F28" w14:textId="77777777" w:rsidR="00BD214D" w:rsidRDefault="00BD214D" w:rsidP="00BD214D">
      <w:pPr>
        <w:pStyle w:val="Bullet1"/>
        <w:numPr>
          <w:ilvl w:val="0"/>
          <w:numId w:val="0"/>
        </w:numPr>
        <w:ind w:left="-426"/>
        <w:rPr>
          <w:rFonts w:asciiTheme="minorHAnsi" w:hAnsiTheme="minorHAnsi" w:cstheme="minorHAnsi"/>
        </w:rPr>
      </w:pPr>
    </w:p>
    <w:p w14:paraId="74CE153A" w14:textId="590402EF"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Oversee quality improvement projects across clinic operations ensuring broad team consultation, empowerment of staff, and client’s journey are at the centre of </w:t>
      </w:r>
      <w:proofErr w:type="gramStart"/>
      <w:r w:rsidRPr="00BD214D">
        <w:rPr>
          <w:rFonts w:asciiTheme="minorHAnsi" w:hAnsiTheme="minorHAnsi" w:cstheme="minorHAnsi"/>
        </w:rPr>
        <w:t>practices;</w:t>
      </w:r>
      <w:proofErr w:type="gramEnd"/>
    </w:p>
    <w:p w14:paraId="1706010C" w14:textId="77777777" w:rsidR="00BD214D" w:rsidRDefault="00BD214D" w:rsidP="00BD214D">
      <w:pPr>
        <w:pStyle w:val="Bullet1"/>
        <w:numPr>
          <w:ilvl w:val="0"/>
          <w:numId w:val="0"/>
        </w:numPr>
        <w:ind w:left="-426"/>
        <w:rPr>
          <w:rFonts w:asciiTheme="minorHAnsi" w:hAnsiTheme="minorHAnsi" w:cstheme="minorHAnsi"/>
        </w:rPr>
      </w:pPr>
      <w:bookmarkStart w:id="3" w:name="_Hlk53657576"/>
    </w:p>
    <w:p w14:paraId="211136ED" w14:textId="0E420D54" w:rsidR="00BD214D" w:rsidRPr="00BD214D" w:rsidRDefault="00BD214D" w:rsidP="00BD214D">
      <w:pPr>
        <w:pStyle w:val="Bullet1"/>
        <w:numPr>
          <w:ilvl w:val="0"/>
          <w:numId w:val="0"/>
        </w:numPr>
        <w:ind w:left="-426"/>
        <w:rPr>
          <w:rFonts w:asciiTheme="minorHAnsi" w:hAnsiTheme="minorHAnsi" w:cstheme="minorHAnsi"/>
        </w:rPr>
      </w:pPr>
      <w:r w:rsidRPr="00BD214D">
        <w:rPr>
          <w:rFonts w:asciiTheme="minorHAnsi" w:hAnsiTheme="minorHAnsi" w:cstheme="minorHAnsi"/>
        </w:rPr>
        <w:t xml:space="preserve">Manage the financial performance of Clinical Operations through the annual budgeting processes including building the budgets on projected workloads, reporting on budget variances, manage reporting to funding bodies and third parties on funds received and expended.  </w:t>
      </w:r>
    </w:p>
    <w:bookmarkEnd w:id="3"/>
    <w:p w14:paraId="2FD67708" w14:textId="77777777" w:rsidR="00BD214D" w:rsidRPr="00BD214D" w:rsidRDefault="00BD214D" w:rsidP="00BD214D">
      <w:pPr>
        <w:pStyle w:val="BodyBullet"/>
        <w:ind w:left="-426"/>
        <w:rPr>
          <w:rFonts w:asciiTheme="minorHAnsi" w:hAnsiTheme="minorHAnsi" w:cstheme="minorHAnsi"/>
          <w:b/>
          <w:sz w:val="22"/>
          <w:szCs w:val="22"/>
        </w:rPr>
      </w:pPr>
      <w:r w:rsidRPr="00BD214D">
        <w:rPr>
          <w:rFonts w:asciiTheme="minorHAnsi" w:hAnsiTheme="minorHAnsi" w:cstheme="minorHAnsi"/>
          <w:b/>
          <w:sz w:val="22"/>
          <w:szCs w:val="22"/>
        </w:rPr>
        <w:lastRenderedPageBreak/>
        <w:t>Workplace responsibilities</w:t>
      </w:r>
    </w:p>
    <w:p w14:paraId="51A131CA" w14:textId="77777777" w:rsidR="00BD214D" w:rsidRPr="00BD214D" w:rsidRDefault="00BD214D" w:rsidP="00BD214D">
      <w:pPr>
        <w:numPr>
          <w:ilvl w:val="0"/>
          <w:numId w:val="2"/>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position w:val="-2"/>
          <w:sz w:val="22"/>
          <w:szCs w:val="22"/>
          <w:lang w:val="en-US"/>
        </w:rPr>
        <w:t xml:space="preserve">Provide leadership, direction, support and supervision to all direct </w:t>
      </w:r>
      <w:proofErr w:type="gramStart"/>
      <w:r w:rsidRPr="00BD214D">
        <w:rPr>
          <w:rFonts w:asciiTheme="minorHAnsi" w:eastAsia="ヒラギノ角ゴ Pro W3" w:hAnsiTheme="minorHAnsi" w:cstheme="minorHAnsi"/>
          <w:color w:val="000000"/>
          <w:position w:val="-2"/>
          <w:sz w:val="22"/>
          <w:szCs w:val="22"/>
          <w:lang w:val="en-US"/>
        </w:rPr>
        <w:t>reports;</w:t>
      </w:r>
      <w:proofErr w:type="gramEnd"/>
    </w:p>
    <w:p w14:paraId="300001F4" w14:textId="77777777" w:rsidR="00BD214D" w:rsidRPr="00BD214D" w:rsidRDefault="00BD214D" w:rsidP="00BD214D">
      <w:pPr>
        <w:numPr>
          <w:ilvl w:val="0"/>
          <w:numId w:val="2"/>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position w:val="-2"/>
          <w:sz w:val="22"/>
          <w:szCs w:val="22"/>
          <w:lang w:val="en-US"/>
        </w:rPr>
        <w:t xml:space="preserve">Provide regular feedback and undertake performance management </w:t>
      </w:r>
      <w:proofErr w:type="gramStart"/>
      <w:r w:rsidRPr="00BD214D">
        <w:rPr>
          <w:rFonts w:asciiTheme="minorHAnsi" w:eastAsia="ヒラギノ角ゴ Pro W3" w:hAnsiTheme="minorHAnsi" w:cstheme="minorHAnsi"/>
          <w:color w:val="000000"/>
          <w:position w:val="-2"/>
          <w:sz w:val="22"/>
          <w:szCs w:val="22"/>
          <w:lang w:val="en-US"/>
        </w:rPr>
        <w:t>responsibilities;</w:t>
      </w:r>
      <w:proofErr w:type="gramEnd"/>
    </w:p>
    <w:p w14:paraId="0B57B2E1" w14:textId="77777777" w:rsidR="00BD214D" w:rsidRPr="00BD214D" w:rsidRDefault="00BD214D" w:rsidP="00BD214D">
      <w:pPr>
        <w:numPr>
          <w:ilvl w:val="0"/>
          <w:numId w:val="2"/>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position w:val="-2"/>
          <w:sz w:val="22"/>
          <w:szCs w:val="22"/>
          <w:lang w:val="en-US"/>
        </w:rPr>
        <w:t xml:space="preserve">Chair and manage regular staff meetings, ensuring participation from across the multi-disciplinary </w:t>
      </w:r>
      <w:proofErr w:type="gramStart"/>
      <w:r w:rsidRPr="00BD214D">
        <w:rPr>
          <w:rFonts w:asciiTheme="minorHAnsi" w:eastAsia="ヒラギノ角ゴ Pro W3" w:hAnsiTheme="minorHAnsi" w:cstheme="minorHAnsi"/>
          <w:color w:val="000000"/>
          <w:position w:val="-2"/>
          <w:sz w:val="22"/>
          <w:szCs w:val="22"/>
          <w:lang w:val="en-US"/>
        </w:rPr>
        <w:t>team;</w:t>
      </w:r>
      <w:proofErr w:type="gramEnd"/>
    </w:p>
    <w:p w14:paraId="3E760EEC" w14:textId="77777777" w:rsidR="00BD214D" w:rsidRPr="00BD214D" w:rsidRDefault="00BD214D" w:rsidP="00BD214D">
      <w:pPr>
        <w:numPr>
          <w:ilvl w:val="0"/>
          <w:numId w:val="2"/>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position w:val="-2"/>
          <w:sz w:val="22"/>
          <w:szCs w:val="22"/>
          <w:lang w:val="en-US"/>
        </w:rPr>
        <w:t xml:space="preserve">Ensure staff have training and development </w:t>
      </w:r>
      <w:proofErr w:type="gramStart"/>
      <w:r w:rsidRPr="00BD214D">
        <w:rPr>
          <w:rFonts w:asciiTheme="minorHAnsi" w:eastAsia="ヒラギノ角ゴ Pro W3" w:hAnsiTheme="minorHAnsi" w:cstheme="minorHAnsi"/>
          <w:color w:val="000000"/>
          <w:position w:val="-2"/>
          <w:sz w:val="22"/>
          <w:szCs w:val="22"/>
          <w:lang w:val="en-US"/>
        </w:rPr>
        <w:t>opportunities;</w:t>
      </w:r>
      <w:proofErr w:type="gramEnd"/>
    </w:p>
    <w:p w14:paraId="52273B84" w14:textId="77777777" w:rsidR="00BD214D" w:rsidRPr="00BD214D" w:rsidRDefault="00BD214D" w:rsidP="00BD214D">
      <w:pPr>
        <w:numPr>
          <w:ilvl w:val="0"/>
          <w:numId w:val="2"/>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 xml:space="preserve">Engage collaboratively with Executive Managers to ensure the efficient delivery of quality and culturally relevant primary health care </w:t>
      </w:r>
      <w:proofErr w:type="gramStart"/>
      <w:r w:rsidRPr="00BD214D">
        <w:rPr>
          <w:rFonts w:asciiTheme="minorHAnsi" w:eastAsia="ヒラギノ角ゴ Pro W3" w:hAnsiTheme="minorHAnsi" w:cstheme="minorHAnsi"/>
          <w:color w:val="000000"/>
          <w:sz w:val="22"/>
          <w:szCs w:val="22"/>
          <w:lang w:val="en-US"/>
        </w:rPr>
        <w:t>services;</w:t>
      </w:r>
      <w:proofErr w:type="gramEnd"/>
      <w:r w:rsidRPr="00BD214D">
        <w:rPr>
          <w:rFonts w:asciiTheme="minorHAnsi" w:eastAsia="ヒラギノ角ゴ Pro W3" w:hAnsiTheme="minorHAnsi" w:cstheme="minorHAnsi"/>
          <w:color w:val="000000"/>
          <w:sz w:val="22"/>
          <w:szCs w:val="22"/>
          <w:lang w:val="en-US"/>
        </w:rPr>
        <w:t xml:space="preserve"> </w:t>
      </w:r>
    </w:p>
    <w:p w14:paraId="4623113E" w14:textId="77777777" w:rsidR="00BD214D" w:rsidRPr="00BD214D" w:rsidRDefault="00BD214D" w:rsidP="00BD214D">
      <w:pPr>
        <w:numPr>
          <w:ilvl w:val="0"/>
          <w:numId w:val="2"/>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Engage collaboratively with Clinical Governance and other committees; and</w:t>
      </w:r>
    </w:p>
    <w:p w14:paraId="4A594CA4" w14:textId="77777777" w:rsidR="00BD214D" w:rsidRPr="00BD214D" w:rsidRDefault="00BD214D" w:rsidP="00BD214D">
      <w:pPr>
        <w:numPr>
          <w:ilvl w:val="0"/>
          <w:numId w:val="2"/>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Perform any other duties consistent with the terms of employments as may be directed or implied from time to time.</w:t>
      </w:r>
    </w:p>
    <w:p w14:paraId="5EDE169A" w14:textId="77777777" w:rsidR="00BD214D" w:rsidRPr="00BD214D" w:rsidRDefault="00BD214D" w:rsidP="00BD214D">
      <w:pPr>
        <w:pStyle w:val="BodyBullet"/>
        <w:ind w:left="-426"/>
        <w:rPr>
          <w:rFonts w:asciiTheme="minorHAnsi" w:hAnsiTheme="minorHAnsi" w:cstheme="minorHAnsi"/>
          <w:sz w:val="22"/>
          <w:szCs w:val="22"/>
        </w:rPr>
      </w:pPr>
    </w:p>
    <w:p w14:paraId="091608C9" w14:textId="77777777" w:rsidR="00BD214D" w:rsidRPr="00BD214D" w:rsidRDefault="00BD214D" w:rsidP="00BD214D">
      <w:pPr>
        <w:pStyle w:val="BodyBullet"/>
        <w:ind w:left="-426"/>
        <w:rPr>
          <w:rFonts w:asciiTheme="minorHAnsi" w:hAnsiTheme="minorHAnsi" w:cstheme="minorHAnsi"/>
          <w:b/>
          <w:sz w:val="22"/>
          <w:szCs w:val="22"/>
        </w:rPr>
      </w:pPr>
      <w:r w:rsidRPr="00BD214D">
        <w:rPr>
          <w:rFonts w:asciiTheme="minorHAnsi" w:hAnsiTheme="minorHAnsi" w:cstheme="minorHAnsi"/>
          <w:b/>
          <w:sz w:val="22"/>
          <w:szCs w:val="22"/>
        </w:rPr>
        <w:t>Workplace Health and Safety responsibilities</w:t>
      </w:r>
    </w:p>
    <w:p w14:paraId="2D5BBDA5"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bookmarkStart w:id="4" w:name="_Hlk53659034"/>
      <w:r w:rsidRPr="00BD214D">
        <w:rPr>
          <w:rFonts w:asciiTheme="minorHAnsi" w:eastAsia="ヒラギノ角ゴ Pro W3" w:hAnsiTheme="minorHAnsi" w:cstheme="minorHAnsi"/>
          <w:color w:val="000000"/>
          <w:sz w:val="22"/>
          <w:szCs w:val="22"/>
          <w:lang w:val="en-US"/>
        </w:rPr>
        <w:t xml:space="preserve">Ensure defined WH&amp;S and injury management policies and procedures are followed within area of </w:t>
      </w:r>
      <w:proofErr w:type="gramStart"/>
      <w:r w:rsidRPr="00BD214D">
        <w:rPr>
          <w:rFonts w:asciiTheme="minorHAnsi" w:eastAsia="ヒラギノ角ゴ Pro W3" w:hAnsiTheme="minorHAnsi" w:cstheme="minorHAnsi"/>
          <w:color w:val="000000"/>
          <w:sz w:val="22"/>
          <w:szCs w:val="22"/>
          <w:lang w:val="en-US"/>
        </w:rPr>
        <w:t>control;</w:t>
      </w:r>
      <w:proofErr w:type="gramEnd"/>
    </w:p>
    <w:p w14:paraId="33872661"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 xml:space="preserve">Lead and foster a strong safety culture focusing on the safety of own and others in the </w:t>
      </w:r>
      <w:proofErr w:type="gramStart"/>
      <w:r w:rsidRPr="00BD214D">
        <w:rPr>
          <w:rFonts w:asciiTheme="minorHAnsi" w:eastAsia="ヒラギノ角ゴ Pro W3" w:hAnsiTheme="minorHAnsi" w:cstheme="minorHAnsi"/>
          <w:color w:val="000000"/>
          <w:sz w:val="22"/>
          <w:szCs w:val="22"/>
          <w:lang w:val="en-US"/>
        </w:rPr>
        <w:t>workplace;</w:t>
      </w:r>
      <w:proofErr w:type="gramEnd"/>
    </w:p>
    <w:p w14:paraId="62D81CFF"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 xml:space="preserve">Ensure </w:t>
      </w:r>
      <w:proofErr w:type="spellStart"/>
      <w:r w:rsidRPr="00BD214D">
        <w:rPr>
          <w:rFonts w:asciiTheme="minorHAnsi" w:eastAsia="ヒラギノ角ゴ Pro W3" w:hAnsiTheme="minorHAnsi" w:cstheme="minorHAnsi"/>
          <w:color w:val="000000"/>
          <w:sz w:val="22"/>
          <w:szCs w:val="22"/>
          <w:lang w:val="en-US"/>
        </w:rPr>
        <w:t>organisational</w:t>
      </w:r>
      <w:proofErr w:type="spellEnd"/>
      <w:r w:rsidRPr="00BD214D">
        <w:rPr>
          <w:rFonts w:asciiTheme="minorHAnsi" w:eastAsia="ヒラギノ角ゴ Pro W3" w:hAnsiTheme="minorHAnsi" w:cstheme="minorHAnsi"/>
          <w:color w:val="000000"/>
          <w:sz w:val="22"/>
          <w:szCs w:val="22"/>
          <w:lang w:val="en-US"/>
        </w:rPr>
        <w:t xml:space="preserve"> compliance with any requirements of the WH&amp;S Act and other legislation with regard to health, safety and welfare in the </w:t>
      </w:r>
      <w:proofErr w:type="gramStart"/>
      <w:r w:rsidRPr="00BD214D">
        <w:rPr>
          <w:rFonts w:asciiTheme="minorHAnsi" w:eastAsia="ヒラギノ角ゴ Pro W3" w:hAnsiTheme="minorHAnsi" w:cstheme="minorHAnsi"/>
          <w:color w:val="000000"/>
          <w:sz w:val="22"/>
          <w:szCs w:val="22"/>
          <w:lang w:val="en-US"/>
        </w:rPr>
        <w:t>workplace;</w:t>
      </w:r>
      <w:proofErr w:type="gramEnd"/>
    </w:p>
    <w:p w14:paraId="17DD4099"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 xml:space="preserve">Not intentionally or recklessly interfere with or misuse anything provided in the interests of health, safety and welfare in compliance with the WH&amp;S Act or other </w:t>
      </w:r>
      <w:proofErr w:type="gramStart"/>
      <w:r w:rsidRPr="00BD214D">
        <w:rPr>
          <w:rFonts w:asciiTheme="minorHAnsi" w:eastAsia="ヒラギノ角ゴ Pro W3" w:hAnsiTheme="minorHAnsi" w:cstheme="minorHAnsi"/>
          <w:color w:val="000000"/>
          <w:sz w:val="22"/>
          <w:szCs w:val="22"/>
          <w:lang w:val="en-US"/>
        </w:rPr>
        <w:t>legislation;</w:t>
      </w:r>
      <w:proofErr w:type="gramEnd"/>
    </w:p>
    <w:p w14:paraId="1E03FEE2"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 xml:space="preserve">Report all accidents or incidents which did, or could have resulted in, injury to others in the workplace or damage to </w:t>
      </w:r>
      <w:proofErr w:type="gramStart"/>
      <w:r w:rsidRPr="00BD214D">
        <w:rPr>
          <w:rFonts w:asciiTheme="minorHAnsi" w:eastAsia="ヒラギノ角ゴ Pro W3" w:hAnsiTheme="minorHAnsi" w:cstheme="minorHAnsi"/>
          <w:color w:val="000000"/>
          <w:sz w:val="22"/>
          <w:szCs w:val="22"/>
          <w:lang w:val="en-US"/>
        </w:rPr>
        <w:t>property;</w:t>
      </w:r>
      <w:proofErr w:type="gramEnd"/>
    </w:p>
    <w:p w14:paraId="1A55DAA7"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 xml:space="preserve">Report all hazards or potential </w:t>
      </w:r>
      <w:proofErr w:type="gramStart"/>
      <w:r w:rsidRPr="00BD214D">
        <w:rPr>
          <w:rFonts w:asciiTheme="minorHAnsi" w:eastAsia="ヒラギノ角ゴ Pro W3" w:hAnsiTheme="minorHAnsi" w:cstheme="minorHAnsi"/>
          <w:color w:val="000000"/>
          <w:sz w:val="22"/>
          <w:szCs w:val="22"/>
          <w:lang w:val="en-US"/>
        </w:rPr>
        <w:t>hazards;</w:t>
      </w:r>
      <w:proofErr w:type="gramEnd"/>
    </w:p>
    <w:p w14:paraId="6AB1F522"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 xml:space="preserve">Be familiar with emergency evacuation procedures and participate in regular training in safety procedures and ensure your team are trained and understand the </w:t>
      </w:r>
      <w:proofErr w:type="gramStart"/>
      <w:r w:rsidRPr="00BD214D">
        <w:rPr>
          <w:rFonts w:asciiTheme="minorHAnsi" w:eastAsia="ヒラギノ角ゴ Pro W3" w:hAnsiTheme="minorHAnsi" w:cstheme="minorHAnsi"/>
          <w:color w:val="000000"/>
          <w:sz w:val="22"/>
          <w:szCs w:val="22"/>
          <w:lang w:val="en-US"/>
        </w:rPr>
        <w:t>procedures;</w:t>
      </w:r>
      <w:proofErr w:type="gramEnd"/>
      <w:r w:rsidRPr="00BD214D">
        <w:rPr>
          <w:rFonts w:asciiTheme="minorHAnsi" w:eastAsia="ヒラギノ角ゴ Pro W3" w:hAnsiTheme="minorHAnsi" w:cstheme="minorHAnsi"/>
          <w:color w:val="000000"/>
          <w:sz w:val="22"/>
          <w:szCs w:val="22"/>
          <w:lang w:val="en-US"/>
        </w:rPr>
        <w:t xml:space="preserve"> </w:t>
      </w:r>
    </w:p>
    <w:p w14:paraId="48160998"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sz w:val="22"/>
          <w:szCs w:val="22"/>
          <w:lang w:val="en-US"/>
        </w:rPr>
        <w:t>Ensure regular safety inspections for your area are completed as scheduled; and</w:t>
      </w:r>
    </w:p>
    <w:p w14:paraId="107AE9CF" w14:textId="77777777" w:rsidR="00BD214D" w:rsidRPr="00BD214D" w:rsidRDefault="00BD214D" w:rsidP="00BD214D">
      <w:pPr>
        <w:numPr>
          <w:ilvl w:val="0"/>
          <w:numId w:val="3"/>
        </w:numPr>
        <w:spacing w:after="120" w:line="259" w:lineRule="auto"/>
        <w:rPr>
          <w:rFonts w:asciiTheme="minorHAnsi" w:eastAsia="ヒラギノ角ゴ Pro W3" w:hAnsiTheme="minorHAnsi" w:cstheme="minorHAnsi"/>
          <w:color w:val="000000"/>
          <w:position w:val="-2"/>
          <w:sz w:val="22"/>
          <w:szCs w:val="22"/>
          <w:lang w:val="en-US"/>
        </w:rPr>
      </w:pPr>
      <w:r w:rsidRPr="00BD214D">
        <w:rPr>
          <w:rFonts w:asciiTheme="minorHAnsi" w:eastAsia="ヒラギノ角ゴ Pro W3" w:hAnsiTheme="minorHAnsi" w:cstheme="minorHAnsi"/>
          <w:color w:val="000000"/>
          <w:position w:val="-2"/>
          <w:sz w:val="22"/>
          <w:szCs w:val="22"/>
          <w:lang w:val="en-US"/>
        </w:rPr>
        <w:t>Review all hazards and potential hazards and ensure control measures are put into place and followed.</w:t>
      </w:r>
    </w:p>
    <w:bookmarkEnd w:id="4"/>
    <w:p w14:paraId="566858A7" w14:textId="77777777" w:rsidR="00BD214D" w:rsidRPr="00BD214D" w:rsidRDefault="00BD214D" w:rsidP="00BD214D">
      <w:pPr>
        <w:pStyle w:val="BodyBullet"/>
        <w:ind w:left="-426"/>
        <w:rPr>
          <w:rFonts w:asciiTheme="minorHAnsi" w:hAnsiTheme="minorHAnsi" w:cstheme="minorHAnsi"/>
          <w:sz w:val="22"/>
          <w:szCs w:val="22"/>
        </w:rPr>
      </w:pPr>
    </w:p>
    <w:p w14:paraId="7C1DF02E" w14:textId="77777777" w:rsidR="00BD214D" w:rsidRPr="00BD214D" w:rsidRDefault="00BD214D" w:rsidP="00BD214D">
      <w:pPr>
        <w:pStyle w:val="BodyBullet"/>
        <w:ind w:left="-426"/>
        <w:rPr>
          <w:rFonts w:asciiTheme="minorHAnsi" w:hAnsiTheme="minorHAnsi" w:cstheme="minorHAnsi"/>
          <w:b/>
          <w:sz w:val="22"/>
          <w:szCs w:val="22"/>
        </w:rPr>
      </w:pPr>
      <w:r w:rsidRPr="00BD214D">
        <w:rPr>
          <w:rFonts w:asciiTheme="minorHAnsi" w:hAnsiTheme="minorHAnsi" w:cstheme="minorHAnsi"/>
          <w:b/>
          <w:sz w:val="22"/>
          <w:szCs w:val="22"/>
        </w:rPr>
        <w:t>Child Protection Responsibilities</w:t>
      </w:r>
    </w:p>
    <w:p w14:paraId="23941C09" w14:textId="77777777" w:rsidR="00BD214D" w:rsidRPr="00BD214D" w:rsidRDefault="00BD214D" w:rsidP="00BD214D">
      <w:pPr>
        <w:pStyle w:val="BodyBullet"/>
        <w:numPr>
          <w:ilvl w:val="0"/>
          <w:numId w:val="4"/>
        </w:numPr>
        <w:spacing w:after="120"/>
        <w:rPr>
          <w:rFonts w:asciiTheme="minorHAnsi" w:hAnsiTheme="minorHAnsi" w:cstheme="minorHAnsi"/>
          <w:position w:val="-2"/>
          <w:sz w:val="22"/>
          <w:szCs w:val="22"/>
        </w:rPr>
      </w:pPr>
      <w:bookmarkStart w:id="5" w:name="_Hlk53659058"/>
      <w:r w:rsidRPr="00BD214D">
        <w:rPr>
          <w:rFonts w:asciiTheme="minorHAnsi" w:hAnsiTheme="minorHAnsi" w:cstheme="minorHAnsi"/>
          <w:sz w:val="22"/>
          <w:szCs w:val="22"/>
        </w:rPr>
        <w:t xml:space="preserve">Be familiar with and adhere to legislation in relation to Child Protection and comply with NSW Health Frontline Procedures for the Protection of Children and Young </w:t>
      </w:r>
      <w:proofErr w:type="gramStart"/>
      <w:r w:rsidRPr="00BD214D">
        <w:rPr>
          <w:rFonts w:asciiTheme="minorHAnsi" w:hAnsiTheme="minorHAnsi" w:cstheme="minorHAnsi"/>
          <w:sz w:val="22"/>
          <w:szCs w:val="22"/>
        </w:rPr>
        <w:t>People;</w:t>
      </w:r>
      <w:proofErr w:type="gramEnd"/>
      <w:r w:rsidRPr="00BD214D">
        <w:rPr>
          <w:rFonts w:asciiTheme="minorHAnsi" w:hAnsiTheme="minorHAnsi" w:cstheme="minorHAnsi"/>
          <w:sz w:val="22"/>
          <w:szCs w:val="22"/>
        </w:rPr>
        <w:t xml:space="preserve"> </w:t>
      </w:r>
    </w:p>
    <w:p w14:paraId="04043A8C" w14:textId="77777777" w:rsidR="00BD214D" w:rsidRPr="00BD214D" w:rsidRDefault="00BD214D" w:rsidP="00BD214D">
      <w:pPr>
        <w:pStyle w:val="BodyBullet"/>
        <w:numPr>
          <w:ilvl w:val="0"/>
          <w:numId w:val="4"/>
        </w:numPr>
        <w:spacing w:after="120"/>
        <w:rPr>
          <w:rFonts w:asciiTheme="minorHAnsi" w:hAnsiTheme="minorHAnsi" w:cstheme="minorHAnsi"/>
          <w:position w:val="-2"/>
          <w:sz w:val="22"/>
          <w:szCs w:val="22"/>
        </w:rPr>
      </w:pPr>
      <w:r w:rsidRPr="00BD214D">
        <w:rPr>
          <w:rFonts w:asciiTheme="minorHAnsi" w:hAnsiTheme="minorHAnsi" w:cstheme="minorHAnsi"/>
          <w:sz w:val="22"/>
          <w:szCs w:val="22"/>
        </w:rPr>
        <w:t xml:space="preserve">Ensure all staff under direct responsibility have attended training in Child Protection and understand their responsibilities; and </w:t>
      </w:r>
    </w:p>
    <w:p w14:paraId="3146C5F5" w14:textId="77777777" w:rsidR="00BD214D" w:rsidRPr="00BD214D" w:rsidRDefault="00BD214D" w:rsidP="00BD214D">
      <w:pPr>
        <w:pStyle w:val="BodyBullet"/>
        <w:numPr>
          <w:ilvl w:val="0"/>
          <w:numId w:val="4"/>
        </w:numPr>
        <w:spacing w:after="120"/>
        <w:rPr>
          <w:rFonts w:asciiTheme="minorHAnsi" w:hAnsiTheme="minorHAnsi" w:cstheme="minorHAnsi"/>
          <w:position w:val="-2"/>
          <w:sz w:val="22"/>
          <w:szCs w:val="22"/>
        </w:rPr>
      </w:pPr>
      <w:r w:rsidRPr="00BD214D">
        <w:rPr>
          <w:rFonts w:asciiTheme="minorHAnsi" w:hAnsiTheme="minorHAnsi" w:cstheme="minorHAnsi"/>
          <w:sz w:val="22"/>
          <w:szCs w:val="22"/>
        </w:rPr>
        <w:t>Ensure frontline procedures are universally adopted in the Clinical Services unit.</w:t>
      </w:r>
    </w:p>
    <w:bookmarkEnd w:id="5"/>
    <w:p w14:paraId="03250B38" w14:textId="77777777" w:rsidR="00BD214D" w:rsidRPr="00BD214D" w:rsidRDefault="00BD214D" w:rsidP="00BD214D">
      <w:pPr>
        <w:pStyle w:val="BodyBullet"/>
        <w:rPr>
          <w:rFonts w:asciiTheme="minorHAnsi" w:hAnsiTheme="minorHAnsi" w:cstheme="minorHAnsi"/>
          <w:sz w:val="22"/>
          <w:szCs w:val="22"/>
        </w:rPr>
      </w:pPr>
    </w:p>
    <w:p w14:paraId="3F2C1433" w14:textId="77777777" w:rsidR="00BD214D" w:rsidRPr="00BD214D" w:rsidRDefault="00BD214D" w:rsidP="00BD214D">
      <w:pPr>
        <w:pStyle w:val="BodyBullet"/>
        <w:ind w:left="-426"/>
        <w:rPr>
          <w:rFonts w:asciiTheme="minorHAnsi" w:hAnsiTheme="minorHAnsi" w:cstheme="minorHAnsi"/>
          <w:b/>
          <w:sz w:val="22"/>
          <w:szCs w:val="22"/>
        </w:rPr>
      </w:pPr>
      <w:r w:rsidRPr="00BD214D">
        <w:rPr>
          <w:rFonts w:asciiTheme="minorHAnsi" w:hAnsiTheme="minorHAnsi" w:cstheme="minorHAnsi"/>
          <w:b/>
          <w:sz w:val="22"/>
          <w:szCs w:val="22"/>
        </w:rPr>
        <w:t>Continuous Quality Improvement responsibilities</w:t>
      </w:r>
    </w:p>
    <w:p w14:paraId="190FAC7E" w14:textId="77777777" w:rsidR="00BD214D" w:rsidRPr="00BD214D" w:rsidRDefault="00BD214D" w:rsidP="00BD214D">
      <w:pPr>
        <w:pStyle w:val="BodyBullet"/>
        <w:numPr>
          <w:ilvl w:val="0"/>
          <w:numId w:val="16"/>
        </w:numPr>
        <w:spacing w:after="120"/>
        <w:rPr>
          <w:rFonts w:asciiTheme="minorHAnsi" w:hAnsiTheme="minorHAnsi" w:cstheme="minorHAnsi"/>
          <w:sz w:val="22"/>
          <w:szCs w:val="22"/>
        </w:rPr>
      </w:pPr>
      <w:bookmarkStart w:id="6" w:name="_Hlk53659100"/>
      <w:r w:rsidRPr="00BD214D">
        <w:rPr>
          <w:rFonts w:asciiTheme="minorHAnsi" w:hAnsiTheme="minorHAnsi" w:cstheme="minorHAnsi"/>
          <w:sz w:val="22"/>
          <w:szCs w:val="22"/>
        </w:rPr>
        <w:t>Review the policy and procedures manuals under area of control and identify areas for improvement.</w:t>
      </w:r>
    </w:p>
    <w:p w14:paraId="09591E97" w14:textId="77777777" w:rsidR="00BD214D" w:rsidRPr="00BD214D" w:rsidRDefault="00BD214D" w:rsidP="00BD214D">
      <w:pPr>
        <w:pStyle w:val="BodyBullet"/>
        <w:numPr>
          <w:ilvl w:val="0"/>
          <w:numId w:val="16"/>
        </w:numPr>
        <w:spacing w:after="120"/>
        <w:rPr>
          <w:rFonts w:asciiTheme="minorHAnsi" w:hAnsiTheme="minorHAnsi" w:cstheme="minorHAnsi"/>
          <w:sz w:val="22"/>
          <w:szCs w:val="22"/>
        </w:rPr>
      </w:pPr>
      <w:r w:rsidRPr="00BD214D">
        <w:rPr>
          <w:rFonts w:asciiTheme="minorHAnsi" w:hAnsiTheme="minorHAnsi" w:cstheme="minorHAnsi"/>
          <w:sz w:val="22"/>
          <w:szCs w:val="22"/>
        </w:rPr>
        <w:t>Ensure action officers are identified in the continuous improvement framework.</w:t>
      </w:r>
    </w:p>
    <w:bookmarkEnd w:id="6"/>
    <w:p w14:paraId="3AF73EE7" w14:textId="77777777" w:rsidR="00BD214D" w:rsidRPr="00BD214D" w:rsidRDefault="00BD214D" w:rsidP="00BD214D">
      <w:pPr>
        <w:pStyle w:val="BodyBullet"/>
        <w:ind w:left="-426"/>
        <w:rPr>
          <w:rFonts w:asciiTheme="minorHAnsi" w:hAnsiTheme="minorHAnsi" w:cstheme="minorHAnsi"/>
          <w:sz w:val="22"/>
          <w:szCs w:val="22"/>
        </w:rPr>
      </w:pPr>
    </w:p>
    <w:p w14:paraId="3A34F8AA" w14:textId="77777777" w:rsidR="00BD214D" w:rsidRPr="00BD214D" w:rsidRDefault="00BD214D" w:rsidP="00BD214D">
      <w:pPr>
        <w:pStyle w:val="BodyBullet"/>
        <w:ind w:left="-426"/>
        <w:rPr>
          <w:rFonts w:asciiTheme="minorHAnsi" w:hAnsiTheme="minorHAnsi" w:cstheme="minorHAnsi"/>
          <w:b/>
          <w:sz w:val="22"/>
          <w:szCs w:val="22"/>
        </w:rPr>
      </w:pPr>
      <w:r w:rsidRPr="00BD214D">
        <w:rPr>
          <w:rFonts w:asciiTheme="minorHAnsi" w:hAnsiTheme="minorHAnsi" w:cstheme="minorHAnsi"/>
          <w:b/>
          <w:sz w:val="22"/>
          <w:szCs w:val="22"/>
        </w:rPr>
        <w:t>Non-Smoking Policy</w:t>
      </w:r>
    </w:p>
    <w:p w14:paraId="1D3455F2" w14:textId="77777777" w:rsidR="00BD214D" w:rsidRPr="00BD214D" w:rsidRDefault="00BD214D" w:rsidP="00BD214D">
      <w:pPr>
        <w:pStyle w:val="BodyBullet"/>
        <w:ind w:left="-426" w:right="261"/>
        <w:rPr>
          <w:rFonts w:asciiTheme="minorHAnsi" w:hAnsiTheme="minorHAnsi" w:cstheme="minorHAnsi"/>
          <w:sz w:val="22"/>
          <w:szCs w:val="22"/>
        </w:rPr>
      </w:pPr>
      <w:r w:rsidRPr="00BD214D">
        <w:rPr>
          <w:rFonts w:asciiTheme="minorHAnsi" w:hAnsiTheme="minorHAnsi" w:cstheme="minorHAnsi"/>
          <w:sz w:val="22"/>
          <w:szCs w:val="22"/>
        </w:rPr>
        <w:t xml:space="preserve">Galambila provides a smoke-free work environment and promotes a no-smoking culture for staff where they are encouraged and supported not to smoke. </w:t>
      </w:r>
    </w:p>
    <w:p w14:paraId="062875DF" w14:textId="77777777" w:rsidR="00FD6DFB" w:rsidRDefault="00FD6DFB" w:rsidP="00FD6DFB">
      <w:pPr>
        <w:pStyle w:val="BodyBullet"/>
        <w:ind w:left="-426"/>
        <w:rPr>
          <w:rFonts w:asciiTheme="minorHAnsi" w:hAnsiTheme="minorHAnsi" w:cstheme="minorHAnsi"/>
          <w:sz w:val="22"/>
          <w:szCs w:val="22"/>
        </w:rPr>
      </w:pPr>
    </w:p>
    <w:p w14:paraId="1DBA6B78" w14:textId="77777777" w:rsidR="007B2E45" w:rsidRDefault="007B2E45" w:rsidP="007B2E45">
      <w:pPr>
        <w:pStyle w:val="BodyBullet"/>
        <w:ind w:left="-426"/>
        <w:rPr>
          <w:rFonts w:asciiTheme="minorHAnsi" w:hAnsiTheme="minorHAnsi" w:cstheme="minorHAnsi"/>
          <w:b/>
          <w:sz w:val="22"/>
          <w:szCs w:val="22"/>
        </w:rPr>
      </w:pPr>
    </w:p>
    <w:p w14:paraId="1F9D7B43" w14:textId="361EB931" w:rsidR="002C30F7" w:rsidRDefault="00FD6DFB" w:rsidP="002C30F7">
      <w:pPr>
        <w:rPr>
          <w:rFonts w:ascii="Calibri" w:eastAsia="Calibri" w:hAnsi="Calibri" w:cs="Calibri"/>
          <w:sz w:val="22"/>
          <w:szCs w:val="22"/>
          <w:lang w:eastAsia="en-US"/>
        </w:rPr>
      </w:pPr>
      <w:r w:rsidRPr="00E72541">
        <w:rPr>
          <w:rFonts w:ascii="Arial" w:hAnsi="Arial" w:cs="Arial"/>
          <w:noProof/>
        </w:rPr>
        <w:drawing>
          <wp:anchor distT="0" distB="0" distL="114300" distR="114300" simplePos="0" relativeHeight="251751424" behindDoc="0" locked="0" layoutInCell="1" allowOverlap="1" wp14:anchorId="53B369C9" wp14:editId="7BD18B96">
            <wp:simplePos x="0" y="0"/>
            <wp:positionH relativeFrom="margin">
              <wp:posOffset>2247900</wp:posOffset>
            </wp:positionH>
            <wp:positionV relativeFrom="margin">
              <wp:posOffset>-133985</wp:posOffset>
            </wp:positionV>
            <wp:extent cx="1066800" cy="1066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32413970" w14:textId="77777777" w:rsidR="002C30F7" w:rsidRDefault="002C30F7" w:rsidP="002C30F7">
      <w:pPr>
        <w:rPr>
          <w:rFonts w:ascii="Calibri" w:eastAsia="Calibri" w:hAnsi="Calibri" w:cs="Calibri"/>
          <w:sz w:val="22"/>
          <w:szCs w:val="22"/>
          <w:lang w:eastAsia="en-US"/>
        </w:rPr>
      </w:pPr>
    </w:p>
    <w:p w14:paraId="7EEDDFB1" w14:textId="77777777" w:rsidR="002C30F7" w:rsidRDefault="002C30F7" w:rsidP="002C30F7">
      <w:pPr>
        <w:rPr>
          <w:rFonts w:ascii="Calibri" w:eastAsia="Calibri" w:hAnsi="Calibri" w:cs="Calibri"/>
          <w:sz w:val="22"/>
          <w:szCs w:val="22"/>
          <w:lang w:eastAsia="en-US"/>
        </w:rPr>
      </w:pPr>
    </w:p>
    <w:p w14:paraId="7FA9D5E1" w14:textId="77777777" w:rsidR="002C30F7" w:rsidRDefault="002C30F7" w:rsidP="002C30F7">
      <w:pPr>
        <w:rPr>
          <w:rFonts w:ascii="Calibri" w:eastAsia="Calibri" w:hAnsi="Calibri" w:cs="Calibri"/>
          <w:sz w:val="22"/>
          <w:szCs w:val="22"/>
          <w:lang w:eastAsia="en-US"/>
        </w:rPr>
      </w:pPr>
    </w:p>
    <w:p w14:paraId="74A1BF39" w14:textId="77777777" w:rsidR="002C30F7" w:rsidRDefault="002C30F7" w:rsidP="002C30F7">
      <w:pPr>
        <w:rPr>
          <w:rFonts w:ascii="Calibri" w:eastAsia="Calibri" w:hAnsi="Calibri" w:cs="Calibri"/>
          <w:sz w:val="22"/>
          <w:szCs w:val="22"/>
          <w:lang w:eastAsia="en-US"/>
        </w:rPr>
      </w:pPr>
    </w:p>
    <w:p w14:paraId="201C9104" w14:textId="77777777" w:rsidR="002C30F7" w:rsidRDefault="002C30F7" w:rsidP="002C30F7">
      <w:pPr>
        <w:rPr>
          <w:rFonts w:ascii="Calibri" w:eastAsia="Calibri" w:hAnsi="Calibri" w:cs="Calibri"/>
          <w:sz w:val="22"/>
          <w:szCs w:val="22"/>
          <w:lang w:eastAsia="en-US"/>
        </w:rPr>
      </w:pPr>
    </w:p>
    <w:p w14:paraId="6A03F39E" w14:textId="7C31DDF2" w:rsidR="008B3851" w:rsidRPr="00063F63" w:rsidRDefault="008B3851" w:rsidP="002C30F7">
      <w:pPr>
        <w:rPr>
          <w:rFonts w:asciiTheme="minorHAnsi" w:hAnsiTheme="minorHAnsi" w:cstheme="minorHAnsi"/>
        </w:rPr>
      </w:pPr>
      <w:r w:rsidRPr="00063F63">
        <w:rPr>
          <w:rFonts w:asciiTheme="minorHAnsi" w:hAnsiTheme="minorHAnsi" w:cstheme="minorHAnsi"/>
          <w:b/>
        </w:rPr>
        <w:t>G</w:t>
      </w:r>
      <w:r w:rsidR="00063F63" w:rsidRPr="00063F63">
        <w:rPr>
          <w:rFonts w:asciiTheme="minorHAnsi" w:hAnsiTheme="minorHAnsi" w:cstheme="minorHAnsi"/>
          <w:b/>
        </w:rPr>
        <w:t>alambila Privacy and Confidentiality information</w:t>
      </w:r>
    </w:p>
    <w:p w14:paraId="34A5D1D6" w14:textId="5444FA97" w:rsidR="008B3851" w:rsidRDefault="008B3851" w:rsidP="00156177">
      <w:pPr>
        <w:rPr>
          <w:rFonts w:asciiTheme="minorHAnsi" w:hAnsiTheme="minorHAnsi" w:cstheme="minorHAnsi"/>
          <w:sz w:val="20"/>
          <w:szCs w:val="20"/>
        </w:rPr>
      </w:pPr>
    </w:p>
    <w:p w14:paraId="586FC5A0"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One of the many rules to which staff must strictly adhere is the rule of professional secrecy and access to confidential information.  All Galambila employees must observe a strict code of secrecy in any matters relating to work at Galambila and particularly in relation to information regarding clients/patients.</w:t>
      </w:r>
    </w:p>
    <w:p w14:paraId="52FD5E85" w14:textId="77777777" w:rsidR="008B3851" w:rsidRPr="00063F63" w:rsidRDefault="008B3851" w:rsidP="00156177">
      <w:pPr>
        <w:rPr>
          <w:rFonts w:asciiTheme="minorHAnsi" w:hAnsiTheme="minorHAnsi" w:cstheme="minorHAnsi"/>
          <w:sz w:val="22"/>
          <w:szCs w:val="22"/>
        </w:rPr>
      </w:pPr>
    </w:p>
    <w:p w14:paraId="5D1FF486"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 xml:space="preserve">It is equally important that members of staff do not disclose any health information of clients/patients to any other staff member unless this information is necessary for the provision of care and is exchanged </w:t>
      </w:r>
      <w:proofErr w:type="gramStart"/>
      <w:r w:rsidRPr="00063F63">
        <w:rPr>
          <w:rFonts w:asciiTheme="minorHAnsi" w:hAnsiTheme="minorHAnsi" w:cstheme="minorHAnsi"/>
          <w:sz w:val="22"/>
          <w:szCs w:val="22"/>
        </w:rPr>
        <w:t>in the course of</w:t>
      </w:r>
      <w:proofErr w:type="gramEnd"/>
      <w:r w:rsidRPr="00063F63">
        <w:rPr>
          <w:rFonts w:asciiTheme="minorHAnsi" w:hAnsiTheme="minorHAnsi" w:cstheme="minorHAnsi"/>
          <w:sz w:val="22"/>
          <w:szCs w:val="22"/>
        </w:rPr>
        <w:t xml:space="preserve"> providing care.</w:t>
      </w:r>
    </w:p>
    <w:p w14:paraId="2DF49B36" w14:textId="77777777" w:rsidR="008B3851" w:rsidRPr="00063F63" w:rsidRDefault="008B3851" w:rsidP="00156177">
      <w:pPr>
        <w:rPr>
          <w:rFonts w:asciiTheme="minorHAnsi" w:hAnsiTheme="minorHAnsi" w:cstheme="minorHAnsi"/>
          <w:sz w:val="22"/>
          <w:szCs w:val="22"/>
        </w:rPr>
      </w:pPr>
    </w:p>
    <w:p w14:paraId="1BF33AFD"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Matters concerning the work of Galambila including information about clients/patients must never be discussed outside of Galambila and each member of staff has a moral and legal obligation to Galambila not to violate the trust placed in them in the handling of sensitive and confidential client and organisation information.</w:t>
      </w:r>
    </w:p>
    <w:p w14:paraId="5D2AC39D" w14:textId="77777777" w:rsidR="008B3851" w:rsidRPr="00063F63" w:rsidRDefault="008B3851" w:rsidP="00156177">
      <w:pPr>
        <w:rPr>
          <w:rFonts w:asciiTheme="minorHAnsi" w:hAnsiTheme="minorHAnsi" w:cstheme="minorHAnsi"/>
          <w:sz w:val="22"/>
          <w:szCs w:val="22"/>
        </w:rPr>
      </w:pPr>
    </w:p>
    <w:p w14:paraId="4C9F57B8"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Staff recruited to Galambila are required to sign privacy and confidentiality agreements upon commencement of employment.  Breaches of privacy and confidentiality are treated with the utmost seriousness and may result in disciplinary action up to and including termination of employment.</w:t>
      </w:r>
    </w:p>
    <w:p w14:paraId="17F50716" w14:textId="54202DC9" w:rsidR="008B3851" w:rsidRDefault="008B3851" w:rsidP="00156177">
      <w:pPr>
        <w:rPr>
          <w:rFonts w:asciiTheme="minorHAnsi" w:hAnsiTheme="minorHAnsi" w:cstheme="minorHAnsi"/>
        </w:rPr>
      </w:pPr>
    </w:p>
    <w:p w14:paraId="3EBF0914" w14:textId="5033C9BF"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Employment Arrangements</w:t>
      </w:r>
    </w:p>
    <w:p w14:paraId="06B05A59" w14:textId="3686CBFE" w:rsidR="00063F63" w:rsidRDefault="00063F63" w:rsidP="00156177">
      <w:pPr>
        <w:ind w:right="261"/>
        <w:rPr>
          <w:rFonts w:ascii="Calibri" w:eastAsia="ヒラギノ角ゴ Pro W3" w:hAnsi="Calibri" w:cs="Calibri"/>
          <w:color w:val="000000"/>
          <w:sz w:val="8"/>
          <w:szCs w:val="22"/>
          <w:lang w:val="en-US"/>
        </w:rPr>
      </w:pPr>
    </w:p>
    <w:p w14:paraId="6C4CA9EF" w14:textId="77777777" w:rsidR="00063F63" w:rsidRPr="00063F63" w:rsidRDefault="00063F63" w:rsidP="00156177">
      <w:pPr>
        <w:ind w:right="261"/>
        <w:rPr>
          <w:rFonts w:ascii="Calibri" w:eastAsia="ヒラギノ角ゴ Pro W3" w:hAnsi="Calibri" w:cs="Calibri"/>
          <w:color w:val="000000"/>
          <w:sz w:val="8"/>
          <w:szCs w:val="22"/>
          <w:lang w:val="en-US"/>
        </w:rPr>
      </w:pPr>
    </w:p>
    <w:p w14:paraId="602B1DD6" w14:textId="3ED6C069" w:rsidR="00756F8D" w:rsidRDefault="00756F8D" w:rsidP="00756F8D">
      <w:pPr>
        <w:pStyle w:val="BodyBullet"/>
        <w:spacing w:after="160"/>
        <w:ind w:right="261"/>
        <w:rPr>
          <w:rFonts w:asciiTheme="minorHAnsi" w:hAnsiTheme="minorHAnsi" w:cstheme="minorHAnsi"/>
          <w:sz w:val="22"/>
          <w:szCs w:val="22"/>
        </w:rPr>
      </w:pPr>
      <w:r w:rsidRPr="00802832">
        <w:rPr>
          <w:rFonts w:asciiTheme="minorHAnsi" w:hAnsiTheme="minorHAnsi" w:cstheme="minorHAnsi"/>
          <w:sz w:val="22"/>
          <w:szCs w:val="22"/>
        </w:rPr>
        <w:t xml:space="preserve">Continuation in the role is subject to funding.  A review of performance will be conducted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59245BF6" w14:textId="52F41161" w:rsidR="00156177" w:rsidRDefault="00156177"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p>
    <w:p w14:paraId="558FD26C" w14:textId="3F174DE8" w:rsidR="00537C8B" w:rsidRDefault="00537C8B"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 xml:space="preserve">Galambila has a mandatory COVID vaccination policy, all successful candidates must have completed two doses of a COVID vaccine prior to </w:t>
      </w:r>
      <w:proofErr w:type="gramStart"/>
      <w:r>
        <w:rPr>
          <w:rFonts w:asciiTheme="minorHAnsi" w:hAnsiTheme="minorHAnsi" w:cstheme="minorHAnsi"/>
          <w:sz w:val="22"/>
          <w:szCs w:val="22"/>
        </w:rPr>
        <w:t>commencement, or</w:t>
      </w:r>
      <w:proofErr w:type="gramEnd"/>
      <w:r>
        <w:rPr>
          <w:rFonts w:asciiTheme="minorHAnsi" w:hAnsiTheme="minorHAnsi" w:cstheme="minorHAnsi"/>
          <w:sz w:val="22"/>
          <w:szCs w:val="22"/>
        </w:rPr>
        <w:t xml:space="preserve"> be able to provide a medical contraindication form for an ongoing medical contraindication to approved COVID vaccines.</w:t>
      </w:r>
    </w:p>
    <w:p w14:paraId="7C14A1C2" w14:textId="77777777" w:rsidR="00756F8D" w:rsidRPr="00756F8D" w:rsidRDefault="00756F8D" w:rsidP="00156177">
      <w:pPr>
        <w:pStyle w:val="BodyBullet"/>
        <w:spacing w:after="160"/>
        <w:ind w:right="261"/>
        <w:rPr>
          <w:rFonts w:asciiTheme="minorHAnsi" w:hAnsiTheme="minorHAnsi" w:cstheme="minorHAnsi"/>
          <w:sz w:val="4"/>
          <w:szCs w:val="4"/>
        </w:rPr>
      </w:pPr>
    </w:p>
    <w:p w14:paraId="0CAA1918" w14:textId="6A4F8C28"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D</w:t>
      </w:r>
      <w:r>
        <w:rPr>
          <w:rFonts w:ascii="Calibri" w:eastAsia="ヒラギノ角ゴ Pro W3" w:hAnsi="Calibri" w:cs="Calibri"/>
          <w:b/>
          <w:color w:val="000000"/>
          <w:szCs w:val="22"/>
          <w:lang w:val="en-US"/>
        </w:rPr>
        <w:t>ocumentary identification required</w:t>
      </w:r>
    </w:p>
    <w:p w14:paraId="749165FD" w14:textId="77777777" w:rsidR="00063F63" w:rsidRPr="007B18B7" w:rsidRDefault="00063F63" w:rsidP="00156177">
      <w:pPr>
        <w:rPr>
          <w:rFonts w:asciiTheme="minorHAnsi" w:hAnsiTheme="minorHAnsi" w:cstheme="minorHAnsi"/>
        </w:rPr>
      </w:pPr>
    </w:p>
    <w:p w14:paraId="09028490" w14:textId="77777777" w:rsidR="00063F63" w:rsidRPr="00063F63" w:rsidRDefault="00063F63" w:rsidP="00156177">
      <w:pPr>
        <w:spacing w:line="360" w:lineRule="auto"/>
        <w:rPr>
          <w:rFonts w:asciiTheme="minorHAnsi" w:hAnsiTheme="minorHAnsi" w:cstheme="minorHAnsi"/>
          <w:sz w:val="22"/>
          <w:szCs w:val="22"/>
        </w:rPr>
      </w:pPr>
      <w:r w:rsidRPr="00063F63">
        <w:rPr>
          <w:rFonts w:asciiTheme="minorHAnsi" w:hAnsiTheme="minorHAnsi" w:cstheme="minorHAnsi"/>
          <w:b/>
          <w:sz w:val="22"/>
          <w:szCs w:val="22"/>
          <w:u w:val="single"/>
        </w:rPr>
        <w:t>Successful applicants</w:t>
      </w:r>
      <w:r w:rsidRPr="00063F63">
        <w:rPr>
          <w:rFonts w:asciiTheme="minorHAnsi" w:hAnsiTheme="minorHAnsi" w:cstheme="minorHAnsi"/>
          <w:sz w:val="22"/>
          <w:szCs w:val="22"/>
        </w:rPr>
        <w:t xml:space="preserve"> will be required to provide the following documentation:</w:t>
      </w:r>
    </w:p>
    <w:p w14:paraId="7842FE4B" w14:textId="3E62DBE8" w:rsidR="00063F63" w:rsidRDefault="00063F63" w:rsidP="00156177">
      <w:pPr>
        <w:pStyle w:val="ListParagraph"/>
        <w:numPr>
          <w:ilvl w:val="0"/>
          <w:numId w:val="8"/>
        </w:numPr>
        <w:spacing w:line="360" w:lineRule="auto"/>
        <w:ind w:left="0" w:firstLine="0"/>
        <w:rPr>
          <w:rFonts w:asciiTheme="minorHAnsi" w:hAnsiTheme="minorHAnsi" w:cstheme="minorHAnsi"/>
          <w:sz w:val="22"/>
          <w:szCs w:val="22"/>
        </w:rPr>
      </w:pPr>
      <w:r w:rsidRPr="00063F63">
        <w:rPr>
          <w:rFonts w:asciiTheme="minorHAnsi" w:hAnsiTheme="minorHAnsi" w:cstheme="minorHAnsi"/>
          <w:sz w:val="22"/>
          <w:szCs w:val="22"/>
        </w:rPr>
        <w:t xml:space="preserve">Working with Children Check verification or application </w:t>
      </w:r>
      <w:proofErr w:type="gramStart"/>
      <w:r w:rsidRPr="00063F63">
        <w:rPr>
          <w:rFonts w:asciiTheme="minorHAnsi" w:hAnsiTheme="minorHAnsi" w:cstheme="minorHAnsi"/>
          <w:sz w:val="22"/>
          <w:szCs w:val="22"/>
        </w:rPr>
        <w:t>number;</w:t>
      </w:r>
      <w:proofErr w:type="gramEnd"/>
      <w:r w:rsidRPr="00063F63">
        <w:rPr>
          <w:rFonts w:asciiTheme="minorHAnsi" w:hAnsiTheme="minorHAnsi" w:cstheme="minorHAnsi"/>
          <w:sz w:val="22"/>
          <w:szCs w:val="22"/>
        </w:rPr>
        <w:t xml:space="preserve"> </w:t>
      </w:r>
    </w:p>
    <w:p w14:paraId="719B2ADF" w14:textId="5DF4E6E3" w:rsidR="001F34D0" w:rsidRPr="00063F63" w:rsidRDefault="001F34D0" w:rsidP="00537C8B">
      <w:pPr>
        <w:pStyle w:val="ListParagraph"/>
        <w:numPr>
          <w:ilvl w:val="0"/>
          <w:numId w:val="8"/>
        </w:numPr>
        <w:spacing w:line="360" w:lineRule="auto"/>
        <w:ind w:left="709" w:hanging="709"/>
        <w:rPr>
          <w:rFonts w:asciiTheme="minorHAnsi" w:hAnsiTheme="minorHAnsi" w:cstheme="minorHAnsi"/>
          <w:sz w:val="22"/>
          <w:szCs w:val="22"/>
        </w:rPr>
      </w:pPr>
      <w:r>
        <w:rPr>
          <w:rFonts w:asciiTheme="minorHAnsi" w:hAnsiTheme="minorHAnsi" w:cstheme="minorHAnsi"/>
          <w:sz w:val="22"/>
          <w:szCs w:val="22"/>
        </w:rPr>
        <w:t>Proof of two COVID-19 vaccinations</w:t>
      </w:r>
      <w:r w:rsidR="00537C8B">
        <w:rPr>
          <w:rFonts w:asciiTheme="minorHAnsi" w:hAnsiTheme="minorHAnsi" w:cstheme="minorHAnsi"/>
          <w:sz w:val="22"/>
          <w:szCs w:val="22"/>
        </w:rPr>
        <w:t xml:space="preserve"> or a completed medical contraindication from a medical practitioner</w:t>
      </w:r>
      <w:r>
        <w:rPr>
          <w:rFonts w:asciiTheme="minorHAnsi" w:hAnsiTheme="minorHAnsi" w:cstheme="minorHAnsi"/>
          <w:sz w:val="22"/>
          <w:szCs w:val="22"/>
        </w:rPr>
        <w:t>;</w:t>
      </w:r>
      <w:r w:rsidR="00FD6DFB">
        <w:rPr>
          <w:rFonts w:asciiTheme="minorHAnsi" w:hAnsiTheme="minorHAnsi" w:cstheme="minorHAnsi"/>
          <w:sz w:val="22"/>
          <w:szCs w:val="22"/>
        </w:rPr>
        <w:t xml:space="preserve"> and</w:t>
      </w:r>
    </w:p>
    <w:p w14:paraId="3D2271EA" w14:textId="065BE2BD" w:rsidR="00063F63" w:rsidRPr="00063F63" w:rsidRDefault="00063F63" w:rsidP="00156177">
      <w:pPr>
        <w:pStyle w:val="ListParagraph"/>
        <w:numPr>
          <w:ilvl w:val="0"/>
          <w:numId w:val="8"/>
        </w:numPr>
        <w:spacing w:line="360" w:lineRule="auto"/>
        <w:ind w:left="0" w:right="-18" w:firstLine="0"/>
        <w:rPr>
          <w:rFonts w:asciiTheme="minorHAnsi" w:eastAsiaTheme="minorEastAsia" w:hAnsiTheme="minorHAnsi" w:cstheme="minorHAnsi"/>
          <w:b/>
          <w:sz w:val="22"/>
          <w:szCs w:val="22"/>
          <w:u w:val="single"/>
          <w:lang w:val="en-US" w:eastAsia="en-US"/>
        </w:rPr>
      </w:pPr>
      <w:r w:rsidRPr="00063F63">
        <w:rPr>
          <w:rFonts w:asciiTheme="minorHAnsi" w:hAnsiTheme="minorHAnsi" w:cstheme="minorHAnsi"/>
          <w:sz w:val="22"/>
          <w:szCs w:val="22"/>
        </w:rPr>
        <w:t xml:space="preserve">Proof of identity (such as Birth Certificate, </w:t>
      </w:r>
      <w:proofErr w:type="gramStart"/>
      <w:r w:rsidRPr="00063F63">
        <w:rPr>
          <w:rFonts w:asciiTheme="minorHAnsi" w:hAnsiTheme="minorHAnsi" w:cstheme="minorHAnsi"/>
          <w:sz w:val="22"/>
          <w:szCs w:val="22"/>
        </w:rPr>
        <w:t>Drivers</w:t>
      </w:r>
      <w:proofErr w:type="gramEnd"/>
      <w:r w:rsidRPr="00063F63">
        <w:rPr>
          <w:rFonts w:asciiTheme="minorHAnsi" w:hAnsiTheme="minorHAnsi" w:cstheme="minorHAnsi"/>
          <w:sz w:val="22"/>
          <w:szCs w:val="22"/>
        </w:rPr>
        <w:t xml:space="preserve"> licence, Proof of Age Card, or Passport)</w:t>
      </w:r>
      <w:r w:rsidR="00FD6DFB">
        <w:rPr>
          <w:rFonts w:asciiTheme="minorHAnsi" w:hAnsiTheme="minorHAnsi" w:cstheme="minorHAnsi"/>
          <w:sz w:val="22"/>
          <w:szCs w:val="22"/>
        </w:rPr>
        <w:t>.</w:t>
      </w:r>
    </w:p>
    <w:sectPr w:rsidR="00063F63" w:rsidRPr="00063F63" w:rsidSect="00BD214D">
      <w:headerReference w:type="default" r:id="rId11"/>
      <w:footerReference w:type="default" r:id="rId12"/>
      <w:headerReference w:type="first" r:id="rId13"/>
      <w:footerReference w:type="first" r:id="rId14"/>
      <w:pgSz w:w="11906" w:h="16838" w:code="9"/>
      <w:pgMar w:top="142" w:right="707" w:bottom="0" w:left="1418"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D73E" w14:textId="77777777" w:rsidR="003E17F1" w:rsidRDefault="003E17F1">
      <w:r>
        <w:separator/>
      </w:r>
    </w:p>
  </w:endnote>
  <w:endnote w:type="continuationSeparator" w:id="0">
    <w:p w14:paraId="6607509D" w14:textId="77777777" w:rsidR="003E17F1" w:rsidRDefault="003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C989" w14:textId="44A73084" w:rsidR="00D33954" w:rsidRDefault="00635099">
    <w:pPr>
      <w:ind w:left="24" w:right="24"/>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9504" behindDoc="0" locked="0" layoutInCell="1" allowOverlap="1" wp14:anchorId="5CFCFE60" wp14:editId="21FE12A8">
              <wp:simplePos x="0" y="0"/>
              <wp:positionH relativeFrom="page">
                <wp:posOffset>184150</wp:posOffset>
              </wp:positionH>
              <wp:positionV relativeFrom="paragraph">
                <wp:posOffset>-15240</wp:posOffset>
              </wp:positionV>
              <wp:extent cx="7210425" cy="612140"/>
              <wp:effectExtent l="0" t="0" r="28575" b="12700"/>
              <wp:wrapNone/>
              <wp:docPr id="19" name="Rectangle 19"/>
              <wp:cNvGraphicFramePr/>
              <a:graphic xmlns:a="http://schemas.openxmlformats.org/drawingml/2006/main">
                <a:graphicData uri="http://schemas.microsoft.com/office/word/2010/wordprocessingShape">
                  <wps:wsp>
                    <wps:cNvSpPr/>
                    <wps:spPr>
                      <a:xfrm>
                        <a:off x="0" y="0"/>
                        <a:ext cx="7210425" cy="61214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CFE60" id="Rectangle 19" o:spid="_x0000_s1029" style="position:absolute;left:0;text-align:left;margin-left:14.5pt;margin-top:-1.2pt;width:567.75pt;height:48.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" fillcolor="#a9d18e" strokecolor="#a9d18e" strokeweight="2pt">
              <v:textbo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9DD" w14:textId="21EF1A57" w:rsidR="00635099" w:rsidRDefault="00635099">
    <w:pPr>
      <w:pStyle w:val="Foot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3360" behindDoc="0" locked="0" layoutInCell="1" allowOverlap="1" wp14:anchorId="6CD23599" wp14:editId="57F16F72">
              <wp:simplePos x="0" y="0"/>
              <wp:positionH relativeFrom="margin">
                <wp:posOffset>-723900</wp:posOffset>
              </wp:positionH>
              <wp:positionV relativeFrom="paragraph">
                <wp:posOffset>-160020</wp:posOffset>
              </wp:positionV>
              <wp:extent cx="72104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3599" id="Rectangle 17" o:spid="_x0000_s1031" style="position:absolute;margin-left:-57pt;margin-top:-12.6pt;width:567.75pt;height:4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ao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" fillcolor="#a9d18e" strokecolor="#a9d18e" strokeweight="2pt">
              <v:textbo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4F0" w14:textId="77777777" w:rsidR="003E17F1" w:rsidRDefault="003E17F1">
      <w:r>
        <w:separator/>
      </w:r>
    </w:p>
  </w:footnote>
  <w:footnote w:type="continuationSeparator" w:id="0">
    <w:p w14:paraId="62AE8E24" w14:textId="77777777" w:rsidR="003E17F1" w:rsidRDefault="003E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5F8F" w14:textId="6A324D1A" w:rsidR="003A3695" w:rsidRDefault="00635099">
    <w:pPr>
      <w:pStyle w:val="Head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7456" behindDoc="0" locked="0" layoutInCell="1" allowOverlap="1" wp14:anchorId="4D88C5ED" wp14:editId="7D6BB818">
              <wp:simplePos x="0" y="0"/>
              <wp:positionH relativeFrom="margin">
                <wp:posOffset>-1581150</wp:posOffset>
              </wp:positionH>
              <wp:positionV relativeFrom="paragraph">
                <wp:posOffset>-1358265</wp:posOffset>
              </wp:positionV>
              <wp:extent cx="72104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8C5ED" id="Rectangle 13" o:spid="_x0000_s1026" style="position:absolute;margin-left:-124.5pt;margin-top:-106.95pt;width:567.75pt;height: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" fillcolor="#a9d18e" strokecolor="#a9d18e" strokeweight="2pt">
              <v:textbo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v:textbox>
              <w10:wrap anchorx="margin"/>
            </v:rect>
          </w:pict>
        </mc:Fallback>
      </mc:AlternateContent>
    </w: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5408" behindDoc="0" locked="0" layoutInCell="1" allowOverlap="1" wp14:anchorId="52D7B4CF" wp14:editId="7BDAB1B5">
              <wp:simplePos x="0" y="0"/>
              <wp:positionH relativeFrom="margin">
                <wp:posOffset>-2562860</wp:posOffset>
              </wp:positionH>
              <wp:positionV relativeFrom="paragraph">
                <wp:posOffset>-1250950</wp:posOffset>
              </wp:positionV>
              <wp:extent cx="721042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B4CF" id="Rectangle 9" o:spid="_x0000_s1027" style="position:absolute;margin-left:-201.8pt;margin-top:-98.5pt;width:567.75pt;height: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Ty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" fillcolor="#a9d18e" strokecolor="#a9d18e" strokeweight="2pt">
              <v:textbo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v:textbox>
              <w10:wrap anchorx="margin"/>
            </v:rect>
          </w:pict>
        </mc:Fallback>
      </mc:AlternateContent>
    </w:r>
    <w:r w:rsidR="003A3695">
      <w:rPr>
        <w:noProof/>
      </w:rPr>
      <mc:AlternateContent>
        <mc:Choice Requires="wps">
          <w:drawing>
            <wp:anchor distT="45720" distB="45720" distL="114300" distR="114300" simplePos="0" relativeHeight="251661312" behindDoc="0" locked="0" layoutInCell="1" allowOverlap="1" wp14:anchorId="3B78AA03" wp14:editId="07F5164F">
              <wp:simplePos x="0" y="0"/>
              <wp:positionH relativeFrom="margin">
                <wp:posOffset>-1619885</wp:posOffset>
              </wp:positionH>
              <wp:positionV relativeFrom="paragraph">
                <wp:posOffset>-3753485</wp:posOffset>
              </wp:positionV>
              <wp:extent cx="70961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9600"/>
                      </a:xfrm>
                      <a:prstGeom prst="rect">
                        <a:avLst/>
                      </a:prstGeom>
                      <a:solidFill>
                        <a:schemeClr val="accent6">
                          <a:lumMod val="60000"/>
                          <a:lumOff val="40000"/>
                        </a:schemeClr>
                      </a:solidFill>
                      <a:ln w="9525">
                        <a:solidFill>
                          <a:schemeClr val="accent6"/>
                        </a:solidFill>
                        <a:miter lim="800000"/>
                        <a:headEnd/>
                        <a:tailEnd/>
                      </a:ln>
                    </wps:spPr>
                    <wps:txb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AA03" id="_x0000_t202" coordsize="21600,21600" o:spt="202" path="m,l,21600r21600,l21600,xe">
              <v:stroke joinstyle="miter"/>
              <v:path gradientshapeok="t" o:connecttype="rect"/>
            </v:shapetype>
            <v:shape id="Text Box 2" o:spid="_x0000_s1028" type="#_x0000_t202" style="position:absolute;margin-left:-127.55pt;margin-top:-295.55pt;width:558.7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" fillcolor="#fabf8f [1945]" strokecolor="#f79646 [3209]">
              <v:textbo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023" w14:textId="13C12FEB" w:rsidR="00855606" w:rsidRDefault="002F63E9" w:rsidP="002F63E9">
    <w:pPr>
      <w:pStyle w:val="Header"/>
      <w:tabs>
        <w:tab w:val="left" w:pos="2694"/>
      </w:tabs>
    </w:pPr>
    <w:r>
      <w:rPr>
        <w:rFonts w:ascii="Arial" w:hAnsi="Arial" w:cs="Arial"/>
        <w:noProof/>
      </w:rPr>
      <mc:AlternateContent>
        <mc:Choice Requires="wps">
          <w:drawing>
            <wp:anchor distT="0" distB="0" distL="114300" distR="114300" simplePos="0" relativeHeight="251671552" behindDoc="0" locked="0" layoutInCell="1" allowOverlap="1" wp14:anchorId="34709B39" wp14:editId="1F27719E">
              <wp:simplePos x="0" y="0"/>
              <wp:positionH relativeFrom="column">
                <wp:posOffset>676910</wp:posOffset>
              </wp:positionH>
              <wp:positionV relativeFrom="paragraph">
                <wp:posOffset>-15875</wp:posOffset>
              </wp:positionV>
              <wp:extent cx="5577840" cy="1043940"/>
              <wp:effectExtent l="0" t="0" r="22860" b="22860"/>
              <wp:wrapNone/>
              <wp:docPr id="52" name="Text Box 52"/>
              <wp:cNvGraphicFramePr/>
              <a:graphic xmlns:a="http://schemas.openxmlformats.org/drawingml/2006/main">
                <a:graphicData uri="http://schemas.microsoft.com/office/word/2010/wordprocessingShape">
                  <wps:wsp>
                    <wps:cNvSpPr txBox="1"/>
                    <wps:spPr>
                      <a:xfrm>
                        <a:off x="0" y="0"/>
                        <a:ext cx="5577840" cy="1043940"/>
                      </a:xfrm>
                      <a:prstGeom prst="rect">
                        <a:avLst/>
                      </a:prstGeom>
                      <a:solidFill>
                        <a:srgbClr val="A9D18E"/>
                      </a:solidFill>
                      <a:ln w="6350">
                        <a:solidFill>
                          <a:srgbClr val="A9D18E"/>
                        </a:solidFill>
                      </a:ln>
                      <a:effectLst/>
                    </wps:spPr>
                    <wps:style>
                      <a:lnRef idx="0">
                        <a:schemeClr val="accent1"/>
                      </a:lnRef>
                      <a:fillRef idx="0">
                        <a:schemeClr val="accent1"/>
                      </a:fillRef>
                      <a:effectRef idx="0">
                        <a:schemeClr val="accent1"/>
                      </a:effectRef>
                      <a:fontRef idx="minor">
                        <a:schemeClr val="dk1"/>
                      </a:fontRef>
                    </wps:style>
                    <wps:txb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9B39" id="_x0000_t202" coordsize="21600,21600" o:spt="202" path="m,l,21600r21600,l21600,xe">
              <v:stroke joinstyle="miter"/>
              <v:path gradientshapeok="t" o:connecttype="rect"/>
            </v:shapetype>
            <v:shape id="Text Box 52" o:spid="_x0000_s1030" type="#_x0000_t202" style="position:absolute;margin-left:53.3pt;margin-top:-1.25pt;width:439.2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" fillcolor="#a9d18e" strokecolor="#a9d18e" strokeweight=".5pt">
              <v:textbo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v:textbox>
            </v:shape>
          </w:pict>
        </mc:Fallback>
      </mc:AlternateContent>
    </w:r>
    <w:r w:rsidRPr="00E72541">
      <w:rPr>
        <w:rFonts w:ascii="Arial" w:hAnsi="Arial" w:cs="Arial"/>
        <w:noProof/>
      </w:rPr>
      <w:drawing>
        <wp:anchor distT="0" distB="0" distL="114300" distR="114300" simplePos="0" relativeHeight="251659264" behindDoc="1" locked="0" layoutInCell="1" allowOverlap="1" wp14:anchorId="021911C6" wp14:editId="7557FF1E">
          <wp:simplePos x="0" y="0"/>
          <wp:positionH relativeFrom="margin">
            <wp:posOffset>-496570</wp:posOffset>
          </wp:positionH>
          <wp:positionV relativeFrom="margin">
            <wp:posOffset>-213995</wp:posOffset>
          </wp:positionV>
          <wp:extent cx="1066800" cy="10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85D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86636"/>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 w15:restartNumberingAfterBreak="0">
    <w:nsid w:val="062D1E17"/>
    <w:multiLevelType w:val="hybridMultilevel"/>
    <w:tmpl w:val="1450966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15:restartNumberingAfterBreak="0">
    <w:nsid w:val="083E715B"/>
    <w:multiLevelType w:val="hybridMultilevel"/>
    <w:tmpl w:val="117E6922"/>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4" w15:restartNumberingAfterBreak="0">
    <w:nsid w:val="0C317531"/>
    <w:multiLevelType w:val="hybridMultilevel"/>
    <w:tmpl w:val="225C81C8"/>
    <w:lvl w:ilvl="0" w:tplc="0C090001">
      <w:start w:val="1"/>
      <w:numFmt w:val="bullet"/>
      <w:lvlText w:val=""/>
      <w:lvlJc w:val="left"/>
      <w:pPr>
        <w:ind w:left="-66" w:hanging="360"/>
      </w:pPr>
      <w:rPr>
        <w:rFonts w:ascii="Symbol" w:hAnsi="Symbol" w:hint="default"/>
        <w:b w:val="0"/>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5" w15:restartNumberingAfterBreak="0">
    <w:nsid w:val="0EDF3A08"/>
    <w:multiLevelType w:val="hybridMultilevel"/>
    <w:tmpl w:val="BE8A31A6"/>
    <w:lvl w:ilvl="0" w:tplc="0C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BB1732"/>
    <w:multiLevelType w:val="hybridMultilevel"/>
    <w:tmpl w:val="087E4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8650A4"/>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8" w15:restartNumberingAfterBreak="0">
    <w:nsid w:val="163A5EFB"/>
    <w:multiLevelType w:val="hybridMultilevel"/>
    <w:tmpl w:val="25EA08B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9" w15:restartNumberingAfterBreak="0">
    <w:nsid w:val="1E100981"/>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0" w15:restartNumberingAfterBreak="0">
    <w:nsid w:val="21707D12"/>
    <w:multiLevelType w:val="hybridMultilevel"/>
    <w:tmpl w:val="6706B0F4"/>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1" w15:restartNumberingAfterBreak="0">
    <w:nsid w:val="21BC5690"/>
    <w:multiLevelType w:val="hybridMultilevel"/>
    <w:tmpl w:val="497C845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2" w15:restartNumberingAfterBreak="0">
    <w:nsid w:val="291C4F69"/>
    <w:multiLevelType w:val="hybridMultilevel"/>
    <w:tmpl w:val="8E90A616"/>
    <w:lvl w:ilvl="0" w:tplc="D71A9F1C">
      <w:start w:val="1"/>
      <w:numFmt w:val="decimal"/>
      <w:pStyle w:val="NumberList"/>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3" w15:restartNumberingAfterBreak="0">
    <w:nsid w:val="2DA01403"/>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14" w15:restartNumberingAfterBreak="0">
    <w:nsid w:val="2EC87DA3"/>
    <w:multiLevelType w:val="hybridMultilevel"/>
    <w:tmpl w:val="3EA25B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5" w15:restartNumberingAfterBreak="0">
    <w:nsid w:val="313A4C17"/>
    <w:multiLevelType w:val="hybridMultilevel"/>
    <w:tmpl w:val="C60412A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6" w15:restartNumberingAfterBreak="0">
    <w:nsid w:val="33B909E1"/>
    <w:multiLevelType w:val="hybridMultilevel"/>
    <w:tmpl w:val="6706B0F4"/>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7" w15:restartNumberingAfterBreak="0">
    <w:nsid w:val="37405373"/>
    <w:multiLevelType w:val="hybridMultilevel"/>
    <w:tmpl w:val="F6A2354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92675C"/>
    <w:multiLevelType w:val="hybridMultilevel"/>
    <w:tmpl w:val="8A882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1B62F6"/>
    <w:multiLevelType w:val="hybridMultilevel"/>
    <w:tmpl w:val="89842A7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0" w15:restartNumberingAfterBreak="0">
    <w:nsid w:val="510C02AC"/>
    <w:multiLevelType w:val="hybridMultilevel"/>
    <w:tmpl w:val="81EEFE1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1" w15:restartNumberingAfterBreak="0">
    <w:nsid w:val="5E39012F"/>
    <w:multiLevelType w:val="hybridMultilevel"/>
    <w:tmpl w:val="4BD498D4"/>
    <w:lvl w:ilvl="0" w:tplc="0C090019">
      <w:start w:val="1"/>
      <w:numFmt w:val="lowerLetter"/>
      <w:lvlText w:val="%1."/>
      <w:lvlJc w:val="left"/>
      <w:pPr>
        <w:ind w:left="654" w:hanging="360"/>
      </w:pPr>
    </w:lvl>
    <w:lvl w:ilvl="1" w:tplc="0C090019" w:tentative="1">
      <w:start w:val="1"/>
      <w:numFmt w:val="lowerLetter"/>
      <w:lvlText w:val="%2."/>
      <w:lvlJc w:val="left"/>
      <w:pPr>
        <w:ind w:left="1374" w:hanging="360"/>
      </w:pPr>
    </w:lvl>
    <w:lvl w:ilvl="2" w:tplc="0C09001B" w:tentative="1">
      <w:start w:val="1"/>
      <w:numFmt w:val="lowerRoman"/>
      <w:lvlText w:val="%3."/>
      <w:lvlJc w:val="right"/>
      <w:pPr>
        <w:ind w:left="2094" w:hanging="180"/>
      </w:pPr>
    </w:lvl>
    <w:lvl w:ilvl="3" w:tplc="0C09000F" w:tentative="1">
      <w:start w:val="1"/>
      <w:numFmt w:val="decimal"/>
      <w:lvlText w:val="%4."/>
      <w:lvlJc w:val="left"/>
      <w:pPr>
        <w:ind w:left="2814" w:hanging="360"/>
      </w:pPr>
    </w:lvl>
    <w:lvl w:ilvl="4" w:tplc="0C090019" w:tentative="1">
      <w:start w:val="1"/>
      <w:numFmt w:val="lowerLetter"/>
      <w:lvlText w:val="%5."/>
      <w:lvlJc w:val="left"/>
      <w:pPr>
        <w:ind w:left="3534" w:hanging="360"/>
      </w:pPr>
    </w:lvl>
    <w:lvl w:ilvl="5" w:tplc="0C09001B" w:tentative="1">
      <w:start w:val="1"/>
      <w:numFmt w:val="lowerRoman"/>
      <w:lvlText w:val="%6."/>
      <w:lvlJc w:val="right"/>
      <w:pPr>
        <w:ind w:left="4254" w:hanging="180"/>
      </w:pPr>
    </w:lvl>
    <w:lvl w:ilvl="6" w:tplc="0C09000F" w:tentative="1">
      <w:start w:val="1"/>
      <w:numFmt w:val="decimal"/>
      <w:lvlText w:val="%7."/>
      <w:lvlJc w:val="left"/>
      <w:pPr>
        <w:ind w:left="4974" w:hanging="360"/>
      </w:pPr>
    </w:lvl>
    <w:lvl w:ilvl="7" w:tplc="0C090019" w:tentative="1">
      <w:start w:val="1"/>
      <w:numFmt w:val="lowerLetter"/>
      <w:lvlText w:val="%8."/>
      <w:lvlJc w:val="left"/>
      <w:pPr>
        <w:ind w:left="5694" w:hanging="360"/>
      </w:pPr>
    </w:lvl>
    <w:lvl w:ilvl="8" w:tplc="0C09001B" w:tentative="1">
      <w:start w:val="1"/>
      <w:numFmt w:val="lowerRoman"/>
      <w:lvlText w:val="%9."/>
      <w:lvlJc w:val="right"/>
      <w:pPr>
        <w:ind w:left="6414" w:hanging="180"/>
      </w:pPr>
    </w:lvl>
  </w:abstractNum>
  <w:abstractNum w:abstractNumId="22" w15:restartNumberingAfterBreak="0">
    <w:nsid w:val="607075F5"/>
    <w:multiLevelType w:val="hybridMultilevel"/>
    <w:tmpl w:val="FDFC5E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614974CB"/>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4" w15:restartNumberingAfterBreak="0">
    <w:nsid w:val="6B7F3A05"/>
    <w:multiLevelType w:val="hybridMultilevel"/>
    <w:tmpl w:val="3704E672"/>
    <w:lvl w:ilvl="0" w:tplc="0C090001">
      <w:start w:val="1"/>
      <w:numFmt w:val="bullet"/>
      <w:lvlText w:val=""/>
      <w:lvlJc w:val="left"/>
      <w:pPr>
        <w:ind w:left="294" w:hanging="360"/>
      </w:pPr>
      <w:rPr>
        <w:rFonts w:ascii="Symbol" w:hAnsi="Symbol"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5" w15:restartNumberingAfterBreak="0">
    <w:nsid w:val="714418D7"/>
    <w:multiLevelType w:val="hybridMultilevel"/>
    <w:tmpl w:val="4022A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76AF0"/>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27" w15:restartNumberingAfterBreak="0">
    <w:nsid w:val="7D6D1D88"/>
    <w:multiLevelType w:val="hybridMultilevel"/>
    <w:tmpl w:val="40D8256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8" w15:restartNumberingAfterBreak="0">
    <w:nsid w:val="7DA033A6"/>
    <w:multiLevelType w:val="hybridMultilevel"/>
    <w:tmpl w:val="585E8D96"/>
    <w:lvl w:ilvl="0" w:tplc="55EE24F4">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38063037">
    <w:abstractNumId w:val="20"/>
  </w:num>
  <w:num w:numId="2" w16cid:durableId="1096753006">
    <w:abstractNumId w:val="27"/>
  </w:num>
  <w:num w:numId="3" w16cid:durableId="2110732486">
    <w:abstractNumId w:val="11"/>
  </w:num>
  <w:num w:numId="4" w16cid:durableId="1707827023">
    <w:abstractNumId w:val="22"/>
  </w:num>
  <w:num w:numId="5" w16cid:durableId="1759445987">
    <w:abstractNumId w:val="19"/>
  </w:num>
  <w:num w:numId="6" w16cid:durableId="283459954">
    <w:abstractNumId w:val="10"/>
  </w:num>
  <w:num w:numId="7" w16cid:durableId="1107459296">
    <w:abstractNumId w:val="28"/>
  </w:num>
  <w:num w:numId="8" w16cid:durableId="207791">
    <w:abstractNumId w:val="18"/>
  </w:num>
  <w:num w:numId="9" w16cid:durableId="843517193">
    <w:abstractNumId w:val="2"/>
  </w:num>
  <w:num w:numId="10" w16cid:durableId="865674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469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265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5799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0085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208350">
    <w:abstractNumId w:val="17"/>
  </w:num>
  <w:num w:numId="16" w16cid:durableId="980891305">
    <w:abstractNumId w:val="14"/>
  </w:num>
  <w:num w:numId="17" w16cid:durableId="1462991160">
    <w:abstractNumId w:val="15"/>
  </w:num>
  <w:num w:numId="18" w16cid:durableId="1906984434">
    <w:abstractNumId w:val="25"/>
  </w:num>
  <w:num w:numId="19" w16cid:durableId="619338212">
    <w:abstractNumId w:val="6"/>
  </w:num>
  <w:num w:numId="20" w16cid:durableId="297152917">
    <w:abstractNumId w:val="9"/>
  </w:num>
  <w:num w:numId="21" w16cid:durableId="1638489745">
    <w:abstractNumId w:val="0"/>
  </w:num>
  <w:num w:numId="22" w16cid:durableId="621502379">
    <w:abstractNumId w:val="16"/>
  </w:num>
  <w:num w:numId="23" w16cid:durableId="1888489996">
    <w:abstractNumId w:val="24"/>
  </w:num>
  <w:num w:numId="24" w16cid:durableId="135029039">
    <w:abstractNumId w:val="21"/>
  </w:num>
  <w:num w:numId="25" w16cid:durableId="149097652">
    <w:abstractNumId w:val="3"/>
  </w:num>
  <w:num w:numId="26" w16cid:durableId="842550828">
    <w:abstractNumId w:val="4"/>
  </w:num>
  <w:num w:numId="27" w16cid:durableId="318383536">
    <w:abstractNumId w:val="5"/>
  </w:num>
  <w:num w:numId="28" w16cid:durableId="1966889777">
    <w:abstractNumId w:val="12"/>
  </w:num>
  <w:num w:numId="29" w16cid:durableId="2753457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B7"/>
    <w:rsid w:val="00001F19"/>
    <w:rsid w:val="00006E5D"/>
    <w:rsid w:val="000127B3"/>
    <w:rsid w:val="000317EE"/>
    <w:rsid w:val="00047A20"/>
    <w:rsid w:val="00063F63"/>
    <w:rsid w:val="000858DC"/>
    <w:rsid w:val="000A551E"/>
    <w:rsid w:val="000A7014"/>
    <w:rsid w:val="000B5735"/>
    <w:rsid w:val="000C2E9C"/>
    <w:rsid w:val="000C3457"/>
    <w:rsid w:val="000D2C43"/>
    <w:rsid w:val="000E00D4"/>
    <w:rsid w:val="000E33AB"/>
    <w:rsid w:val="001100F0"/>
    <w:rsid w:val="0011172D"/>
    <w:rsid w:val="00120BAD"/>
    <w:rsid w:val="00121D28"/>
    <w:rsid w:val="00122D01"/>
    <w:rsid w:val="001530A6"/>
    <w:rsid w:val="00156177"/>
    <w:rsid w:val="00163006"/>
    <w:rsid w:val="001809DE"/>
    <w:rsid w:val="00190ED0"/>
    <w:rsid w:val="00193BB8"/>
    <w:rsid w:val="001B0D23"/>
    <w:rsid w:val="001B2D28"/>
    <w:rsid w:val="001D5FE8"/>
    <w:rsid w:val="001F34D0"/>
    <w:rsid w:val="00202270"/>
    <w:rsid w:val="00203C6C"/>
    <w:rsid w:val="0020641F"/>
    <w:rsid w:val="0020646D"/>
    <w:rsid w:val="00215EE1"/>
    <w:rsid w:val="00216B3E"/>
    <w:rsid w:val="00243B5C"/>
    <w:rsid w:val="00262614"/>
    <w:rsid w:val="00265466"/>
    <w:rsid w:val="0028027F"/>
    <w:rsid w:val="002929F2"/>
    <w:rsid w:val="00294F7D"/>
    <w:rsid w:val="00297AAE"/>
    <w:rsid w:val="002A0B82"/>
    <w:rsid w:val="002B2724"/>
    <w:rsid w:val="002C22CD"/>
    <w:rsid w:val="002C2F1E"/>
    <w:rsid w:val="002C30F7"/>
    <w:rsid w:val="002D1C61"/>
    <w:rsid w:val="002D3B2C"/>
    <w:rsid w:val="002D3BEE"/>
    <w:rsid w:val="002E4559"/>
    <w:rsid w:val="002F63E9"/>
    <w:rsid w:val="002F75D0"/>
    <w:rsid w:val="00300921"/>
    <w:rsid w:val="00337AC3"/>
    <w:rsid w:val="00346EC1"/>
    <w:rsid w:val="003538E2"/>
    <w:rsid w:val="003571FA"/>
    <w:rsid w:val="00370543"/>
    <w:rsid w:val="003A3695"/>
    <w:rsid w:val="003E02C8"/>
    <w:rsid w:val="003E17F1"/>
    <w:rsid w:val="003F3DA7"/>
    <w:rsid w:val="003F62AD"/>
    <w:rsid w:val="003F774E"/>
    <w:rsid w:val="00416FBA"/>
    <w:rsid w:val="0042325F"/>
    <w:rsid w:val="00443121"/>
    <w:rsid w:val="0044742A"/>
    <w:rsid w:val="00450333"/>
    <w:rsid w:val="00460F58"/>
    <w:rsid w:val="004635D7"/>
    <w:rsid w:val="00464A98"/>
    <w:rsid w:val="0046606D"/>
    <w:rsid w:val="004706DF"/>
    <w:rsid w:val="00495DB6"/>
    <w:rsid w:val="004960A9"/>
    <w:rsid w:val="004A624A"/>
    <w:rsid w:val="004A7F67"/>
    <w:rsid w:val="004C769B"/>
    <w:rsid w:val="004D113B"/>
    <w:rsid w:val="004E14F2"/>
    <w:rsid w:val="004E76B6"/>
    <w:rsid w:val="004F7829"/>
    <w:rsid w:val="00531172"/>
    <w:rsid w:val="0053210F"/>
    <w:rsid w:val="005327A6"/>
    <w:rsid w:val="00537C8B"/>
    <w:rsid w:val="00550185"/>
    <w:rsid w:val="00563015"/>
    <w:rsid w:val="0058197C"/>
    <w:rsid w:val="005A7283"/>
    <w:rsid w:val="005B0D67"/>
    <w:rsid w:val="005B282B"/>
    <w:rsid w:val="005B37ED"/>
    <w:rsid w:val="005E0608"/>
    <w:rsid w:val="00603767"/>
    <w:rsid w:val="006043B9"/>
    <w:rsid w:val="0061564B"/>
    <w:rsid w:val="00616EED"/>
    <w:rsid w:val="00617495"/>
    <w:rsid w:val="00635099"/>
    <w:rsid w:val="00640B98"/>
    <w:rsid w:val="0064155D"/>
    <w:rsid w:val="0064793A"/>
    <w:rsid w:val="00650C7A"/>
    <w:rsid w:val="00663A70"/>
    <w:rsid w:val="00676754"/>
    <w:rsid w:val="00676BCD"/>
    <w:rsid w:val="006837D6"/>
    <w:rsid w:val="00693870"/>
    <w:rsid w:val="006A0513"/>
    <w:rsid w:val="006A4748"/>
    <w:rsid w:val="006B2070"/>
    <w:rsid w:val="006B3CA5"/>
    <w:rsid w:val="006B5E99"/>
    <w:rsid w:val="006C697C"/>
    <w:rsid w:val="006F132D"/>
    <w:rsid w:val="00732FE1"/>
    <w:rsid w:val="00741304"/>
    <w:rsid w:val="0075442E"/>
    <w:rsid w:val="00756F8D"/>
    <w:rsid w:val="007604E1"/>
    <w:rsid w:val="00780F67"/>
    <w:rsid w:val="00785415"/>
    <w:rsid w:val="00786315"/>
    <w:rsid w:val="007938EC"/>
    <w:rsid w:val="007B18B7"/>
    <w:rsid w:val="007B2E45"/>
    <w:rsid w:val="007B2E67"/>
    <w:rsid w:val="007D20AE"/>
    <w:rsid w:val="007D675F"/>
    <w:rsid w:val="0080210C"/>
    <w:rsid w:val="008148AB"/>
    <w:rsid w:val="00815010"/>
    <w:rsid w:val="0081545D"/>
    <w:rsid w:val="008279AD"/>
    <w:rsid w:val="00855606"/>
    <w:rsid w:val="00857B9C"/>
    <w:rsid w:val="008600DF"/>
    <w:rsid w:val="008716B7"/>
    <w:rsid w:val="008839D0"/>
    <w:rsid w:val="008A028E"/>
    <w:rsid w:val="008B356A"/>
    <w:rsid w:val="008B3851"/>
    <w:rsid w:val="008C2A6D"/>
    <w:rsid w:val="008C7AB7"/>
    <w:rsid w:val="008D7133"/>
    <w:rsid w:val="0090627B"/>
    <w:rsid w:val="00912A61"/>
    <w:rsid w:val="0092697A"/>
    <w:rsid w:val="00945873"/>
    <w:rsid w:val="00946DE5"/>
    <w:rsid w:val="009520EA"/>
    <w:rsid w:val="00960FE5"/>
    <w:rsid w:val="00963329"/>
    <w:rsid w:val="0096462A"/>
    <w:rsid w:val="00966051"/>
    <w:rsid w:val="00974A1B"/>
    <w:rsid w:val="00976553"/>
    <w:rsid w:val="0099083C"/>
    <w:rsid w:val="00993A68"/>
    <w:rsid w:val="009B64FC"/>
    <w:rsid w:val="009E0D23"/>
    <w:rsid w:val="009F2F17"/>
    <w:rsid w:val="00A02849"/>
    <w:rsid w:val="00A333DC"/>
    <w:rsid w:val="00A33A28"/>
    <w:rsid w:val="00A354FA"/>
    <w:rsid w:val="00A35B8D"/>
    <w:rsid w:val="00A37762"/>
    <w:rsid w:val="00A433BA"/>
    <w:rsid w:val="00A80428"/>
    <w:rsid w:val="00A80B96"/>
    <w:rsid w:val="00A92A78"/>
    <w:rsid w:val="00AA4D40"/>
    <w:rsid w:val="00AA6708"/>
    <w:rsid w:val="00AA6C03"/>
    <w:rsid w:val="00AC51C0"/>
    <w:rsid w:val="00AE4A9B"/>
    <w:rsid w:val="00AF10DA"/>
    <w:rsid w:val="00B05702"/>
    <w:rsid w:val="00B13B17"/>
    <w:rsid w:val="00B1440B"/>
    <w:rsid w:val="00B174BB"/>
    <w:rsid w:val="00B329EF"/>
    <w:rsid w:val="00B35E29"/>
    <w:rsid w:val="00B46BED"/>
    <w:rsid w:val="00B86422"/>
    <w:rsid w:val="00BA1458"/>
    <w:rsid w:val="00BA296C"/>
    <w:rsid w:val="00BB19F7"/>
    <w:rsid w:val="00BB246D"/>
    <w:rsid w:val="00BB743F"/>
    <w:rsid w:val="00BC74C0"/>
    <w:rsid w:val="00BD19D6"/>
    <w:rsid w:val="00BD1B5B"/>
    <w:rsid w:val="00BD214D"/>
    <w:rsid w:val="00BD651E"/>
    <w:rsid w:val="00BD659D"/>
    <w:rsid w:val="00BE789E"/>
    <w:rsid w:val="00C06CB4"/>
    <w:rsid w:val="00C116F2"/>
    <w:rsid w:val="00C34839"/>
    <w:rsid w:val="00C45606"/>
    <w:rsid w:val="00C70B64"/>
    <w:rsid w:val="00C87DA7"/>
    <w:rsid w:val="00C949B4"/>
    <w:rsid w:val="00C96DEE"/>
    <w:rsid w:val="00CC16C5"/>
    <w:rsid w:val="00CE716B"/>
    <w:rsid w:val="00CF3076"/>
    <w:rsid w:val="00D03D8D"/>
    <w:rsid w:val="00D14243"/>
    <w:rsid w:val="00D238B4"/>
    <w:rsid w:val="00D26699"/>
    <w:rsid w:val="00D26C7B"/>
    <w:rsid w:val="00D27E53"/>
    <w:rsid w:val="00D33954"/>
    <w:rsid w:val="00D41409"/>
    <w:rsid w:val="00D62037"/>
    <w:rsid w:val="00D6535E"/>
    <w:rsid w:val="00D65C2F"/>
    <w:rsid w:val="00D67C50"/>
    <w:rsid w:val="00D954D7"/>
    <w:rsid w:val="00DA6AA2"/>
    <w:rsid w:val="00DB0779"/>
    <w:rsid w:val="00DB591E"/>
    <w:rsid w:val="00DC0B9E"/>
    <w:rsid w:val="00DE29C2"/>
    <w:rsid w:val="00E2363B"/>
    <w:rsid w:val="00E34E12"/>
    <w:rsid w:val="00E353C7"/>
    <w:rsid w:val="00E37706"/>
    <w:rsid w:val="00E416DE"/>
    <w:rsid w:val="00E4302A"/>
    <w:rsid w:val="00E50573"/>
    <w:rsid w:val="00E5128D"/>
    <w:rsid w:val="00E545B8"/>
    <w:rsid w:val="00E56F9C"/>
    <w:rsid w:val="00E706CC"/>
    <w:rsid w:val="00E84273"/>
    <w:rsid w:val="00E850BD"/>
    <w:rsid w:val="00E870CD"/>
    <w:rsid w:val="00EB1A58"/>
    <w:rsid w:val="00EC0C75"/>
    <w:rsid w:val="00EC2334"/>
    <w:rsid w:val="00EC63EA"/>
    <w:rsid w:val="00EE1597"/>
    <w:rsid w:val="00F14C04"/>
    <w:rsid w:val="00F34D7E"/>
    <w:rsid w:val="00F56C5A"/>
    <w:rsid w:val="00F742D9"/>
    <w:rsid w:val="00F7747E"/>
    <w:rsid w:val="00F803E5"/>
    <w:rsid w:val="00F80E88"/>
    <w:rsid w:val="00F8250A"/>
    <w:rsid w:val="00F8456E"/>
    <w:rsid w:val="00F85E44"/>
    <w:rsid w:val="00F86F60"/>
    <w:rsid w:val="00F96CA5"/>
    <w:rsid w:val="00FD6DFB"/>
    <w:rsid w:val="00FE4F68"/>
    <w:rsid w:val="00FE656B"/>
    <w:rsid w:val="00FF6663"/>
    <w:rsid w:val="00FF6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2EF36ED"/>
  <w15:docId w15:val="{A01CCA25-4F41-46E2-AF5A-18FFE2B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18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01F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1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1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B7"/>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7B18B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B18B7"/>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7B18B7"/>
    <w:pPr>
      <w:overflowPunct w:val="0"/>
      <w:autoSpaceDE w:val="0"/>
      <w:autoSpaceDN w:val="0"/>
    </w:pPr>
    <w:rPr>
      <w:lang w:val="en-US" w:eastAsia="en-US"/>
    </w:rPr>
  </w:style>
  <w:style w:type="character" w:customStyle="1" w:styleId="BodyTextChar">
    <w:name w:val="Body Text Char"/>
    <w:basedOn w:val="DefaultParagraphFont"/>
    <w:link w:val="BodyText"/>
    <w:rsid w:val="007B18B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B18B7"/>
    <w:pPr>
      <w:spacing w:after="120"/>
      <w:ind w:left="283"/>
    </w:pPr>
  </w:style>
  <w:style w:type="character" w:customStyle="1" w:styleId="BodyTextIndentChar">
    <w:name w:val="Body Text Indent Char"/>
    <w:basedOn w:val="DefaultParagraphFont"/>
    <w:link w:val="BodyTextIndent"/>
    <w:rsid w:val="007B18B7"/>
    <w:rPr>
      <w:rFonts w:ascii="Times New Roman" w:eastAsia="Times New Roman" w:hAnsi="Times New Roman" w:cs="Times New Roman"/>
      <w:sz w:val="24"/>
      <w:szCs w:val="24"/>
      <w:lang w:eastAsia="en-AU"/>
    </w:rPr>
  </w:style>
  <w:style w:type="paragraph" w:styleId="BodyText2">
    <w:name w:val="Body Text 2"/>
    <w:basedOn w:val="Normal"/>
    <w:link w:val="BodyText2Char"/>
    <w:rsid w:val="007B18B7"/>
    <w:pPr>
      <w:spacing w:after="120" w:line="480" w:lineRule="auto"/>
    </w:pPr>
  </w:style>
  <w:style w:type="character" w:customStyle="1" w:styleId="BodyText2Char">
    <w:name w:val="Body Text 2 Char"/>
    <w:basedOn w:val="DefaultParagraphFont"/>
    <w:link w:val="BodyText2"/>
    <w:rsid w:val="007B18B7"/>
    <w:rPr>
      <w:rFonts w:ascii="Times New Roman" w:eastAsia="Times New Roman" w:hAnsi="Times New Roman" w:cs="Times New Roman"/>
      <w:sz w:val="24"/>
      <w:szCs w:val="24"/>
      <w:lang w:eastAsia="en-AU"/>
    </w:rPr>
  </w:style>
  <w:style w:type="paragraph" w:styleId="BodyText3">
    <w:name w:val="Body Text 3"/>
    <w:basedOn w:val="Normal"/>
    <w:link w:val="BodyText3Char"/>
    <w:rsid w:val="007B18B7"/>
    <w:pPr>
      <w:spacing w:after="120"/>
    </w:pPr>
    <w:rPr>
      <w:sz w:val="16"/>
      <w:szCs w:val="16"/>
    </w:rPr>
  </w:style>
  <w:style w:type="character" w:customStyle="1" w:styleId="BodyText3Char">
    <w:name w:val="Body Text 3 Char"/>
    <w:basedOn w:val="DefaultParagraphFont"/>
    <w:link w:val="BodyText3"/>
    <w:rsid w:val="007B18B7"/>
    <w:rPr>
      <w:rFonts w:ascii="Times New Roman" w:eastAsia="Times New Roman" w:hAnsi="Times New Roman" w:cs="Times New Roman"/>
      <w:sz w:val="16"/>
      <w:szCs w:val="16"/>
      <w:lang w:eastAsia="en-AU"/>
    </w:rPr>
  </w:style>
  <w:style w:type="paragraph" w:styleId="Title">
    <w:name w:val="Title"/>
    <w:basedOn w:val="Normal"/>
    <w:link w:val="TitleChar"/>
    <w:qFormat/>
    <w:rsid w:val="007B18B7"/>
    <w:pPr>
      <w:jc w:val="center"/>
    </w:pPr>
    <w:rPr>
      <w:rFonts w:ascii="Arial Black" w:hAnsi="Arial Black"/>
      <w:sz w:val="32"/>
      <w:szCs w:val="20"/>
      <w:lang w:eastAsia="en-US"/>
    </w:rPr>
  </w:style>
  <w:style w:type="character" w:customStyle="1" w:styleId="TitleChar">
    <w:name w:val="Title Char"/>
    <w:basedOn w:val="DefaultParagraphFont"/>
    <w:link w:val="Title"/>
    <w:rsid w:val="007B18B7"/>
    <w:rPr>
      <w:rFonts w:ascii="Arial Black" w:eastAsia="Times New Roman" w:hAnsi="Arial Black" w:cs="Times New Roman"/>
      <w:sz w:val="32"/>
      <w:szCs w:val="20"/>
    </w:rPr>
  </w:style>
  <w:style w:type="paragraph" w:styleId="BalloonText">
    <w:name w:val="Balloon Text"/>
    <w:basedOn w:val="Normal"/>
    <w:link w:val="BalloonTextChar"/>
    <w:uiPriority w:val="99"/>
    <w:semiHidden/>
    <w:unhideWhenUsed/>
    <w:rsid w:val="007B18B7"/>
    <w:rPr>
      <w:rFonts w:ascii="Tahoma" w:hAnsi="Tahoma" w:cs="Tahoma"/>
      <w:sz w:val="16"/>
      <w:szCs w:val="16"/>
    </w:rPr>
  </w:style>
  <w:style w:type="character" w:customStyle="1" w:styleId="BalloonTextChar">
    <w:name w:val="Balloon Text Char"/>
    <w:basedOn w:val="DefaultParagraphFont"/>
    <w:link w:val="BalloonText"/>
    <w:uiPriority w:val="99"/>
    <w:semiHidden/>
    <w:rsid w:val="007B18B7"/>
    <w:rPr>
      <w:rFonts w:ascii="Tahoma" w:eastAsia="Times New Roman" w:hAnsi="Tahoma" w:cs="Tahoma"/>
      <w:sz w:val="16"/>
      <w:szCs w:val="16"/>
      <w:lang w:eastAsia="en-AU"/>
    </w:rPr>
  </w:style>
  <w:style w:type="paragraph" w:styleId="ListParagraph">
    <w:name w:val="List Paragraph"/>
    <w:aliases w:val="standard lewis,List Paragraph1,Recommendation,Body Text1"/>
    <w:basedOn w:val="Normal"/>
    <w:link w:val="ListParagraphChar"/>
    <w:uiPriority w:val="34"/>
    <w:qFormat/>
    <w:rsid w:val="007B18B7"/>
    <w:pPr>
      <w:ind w:left="720"/>
      <w:contextualSpacing/>
    </w:pPr>
  </w:style>
  <w:style w:type="character" w:styleId="Hyperlink">
    <w:name w:val="Hyperlink"/>
    <w:basedOn w:val="DefaultParagraphFont"/>
    <w:uiPriority w:val="99"/>
    <w:unhideWhenUsed/>
    <w:rsid w:val="007938EC"/>
    <w:rPr>
      <w:color w:val="0000FF" w:themeColor="hyperlink"/>
      <w:u w:val="single"/>
    </w:rPr>
  </w:style>
  <w:style w:type="character" w:customStyle="1" w:styleId="Heading2Char">
    <w:name w:val="Heading 2 Char"/>
    <w:basedOn w:val="DefaultParagraphFont"/>
    <w:link w:val="Heading2"/>
    <w:uiPriority w:val="9"/>
    <w:semiHidden/>
    <w:rsid w:val="00001F19"/>
    <w:rPr>
      <w:rFonts w:asciiTheme="majorHAnsi" w:eastAsiaTheme="majorEastAsia" w:hAnsiTheme="majorHAnsi" w:cstheme="majorBidi"/>
      <w:b/>
      <w:bCs/>
      <w:color w:val="4F81BD" w:themeColor="accent1"/>
      <w:sz w:val="26"/>
      <w:szCs w:val="26"/>
      <w:lang w:eastAsia="en-AU"/>
    </w:rPr>
  </w:style>
  <w:style w:type="paragraph" w:customStyle="1" w:styleId="Default">
    <w:name w:val="Default"/>
    <w:basedOn w:val="Normal"/>
    <w:rsid w:val="001100F0"/>
    <w:pPr>
      <w:autoSpaceDE w:val="0"/>
      <w:autoSpaceDN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1100F0"/>
    <w:rPr>
      <w:sz w:val="16"/>
      <w:szCs w:val="16"/>
    </w:rPr>
  </w:style>
  <w:style w:type="paragraph" w:styleId="CommentText">
    <w:name w:val="annotation text"/>
    <w:basedOn w:val="Normal"/>
    <w:link w:val="CommentTextChar"/>
    <w:uiPriority w:val="99"/>
    <w:semiHidden/>
    <w:unhideWhenUsed/>
    <w:rsid w:val="001100F0"/>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00F0"/>
    <w:rPr>
      <w:rFonts w:eastAsiaTheme="minorEastAsia"/>
      <w:sz w:val="20"/>
      <w:szCs w:val="20"/>
      <w:lang w:val="en-US"/>
    </w:rPr>
  </w:style>
  <w:style w:type="paragraph" w:styleId="Header">
    <w:name w:val="header"/>
    <w:basedOn w:val="Normal"/>
    <w:link w:val="HeaderChar"/>
    <w:uiPriority w:val="99"/>
    <w:unhideWhenUsed/>
    <w:rsid w:val="00855606"/>
    <w:pPr>
      <w:tabs>
        <w:tab w:val="center" w:pos="4513"/>
        <w:tab w:val="right" w:pos="9026"/>
      </w:tabs>
    </w:pPr>
  </w:style>
  <w:style w:type="character" w:customStyle="1" w:styleId="HeaderChar">
    <w:name w:val="Header Char"/>
    <w:basedOn w:val="DefaultParagraphFont"/>
    <w:link w:val="Header"/>
    <w:uiPriority w:val="99"/>
    <w:rsid w:val="00855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5606"/>
    <w:pPr>
      <w:tabs>
        <w:tab w:val="center" w:pos="4513"/>
        <w:tab w:val="right" w:pos="9026"/>
      </w:tabs>
    </w:pPr>
  </w:style>
  <w:style w:type="character" w:customStyle="1" w:styleId="FooterChar">
    <w:name w:val="Footer Char"/>
    <w:basedOn w:val="DefaultParagraphFont"/>
    <w:link w:val="Footer"/>
    <w:uiPriority w:val="99"/>
    <w:rsid w:val="00855606"/>
    <w:rPr>
      <w:rFonts w:ascii="Times New Roman" w:eastAsia="Times New Roman" w:hAnsi="Times New Roman" w:cs="Times New Roman"/>
      <w:sz w:val="24"/>
      <w:szCs w:val="24"/>
      <w:lang w:eastAsia="en-AU"/>
    </w:rPr>
  </w:style>
  <w:style w:type="paragraph" w:customStyle="1" w:styleId="BodyBullet">
    <w:name w:val="Body Bullet"/>
    <w:rsid w:val="00855606"/>
    <w:pPr>
      <w:spacing w:after="0" w:line="240" w:lineRule="auto"/>
    </w:pPr>
    <w:rPr>
      <w:rFonts w:ascii="Helvetica" w:eastAsia="ヒラギノ角ゴ Pro W3" w:hAnsi="Helvetica" w:cs="Times New Roman"/>
      <w:color w:val="000000"/>
      <w:sz w:val="24"/>
      <w:szCs w:val="20"/>
      <w:lang w:val="en-US" w:eastAsia="en-AU"/>
    </w:rPr>
  </w:style>
  <w:style w:type="table" w:styleId="TableGrid">
    <w:name w:val="Table Grid"/>
    <w:basedOn w:val="TableNormal"/>
    <w:uiPriority w:val="39"/>
    <w:rsid w:val="0085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8B3851"/>
    <w:pPr>
      <w:spacing w:after="160" w:line="259" w:lineRule="auto"/>
    </w:pPr>
    <w:rPr>
      <w:rFonts w:ascii="Lucida Grande" w:eastAsia="ヒラギノ角ゴ Pro W3" w:hAnsi="Lucida Grande" w:cs="Times New Roman"/>
      <w:color w:val="000000"/>
      <w:szCs w:val="20"/>
      <w:lang w:eastAsia="en-AU"/>
    </w:rPr>
  </w:style>
  <w:style w:type="character" w:styleId="PlaceholderText">
    <w:name w:val="Placeholder Text"/>
    <w:basedOn w:val="DefaultParagraphFont"/>
    <w:uiPriority w:val="99"/>
    <w:semiHidden/>
    <w:rsid w:val="00B329EF"/>
    <w:rPr>
      <w:color w:val="808080"/>
    </w:rPr>
  </w:style>
  <w:style w:type="character" w:customStyle="1" w:styleId="Style1">
    <w:name w:val="Style1"/>
    <w:basedOn w:val="DefaultParagraphFont"/>
    <w:uiPriority w:val="1"/>
    <w:rsid w:val="00B329EF"/>
    <w:rPr>
      <w:rFonts w:ascii="Arial" w:hAnsi="Arial"/>
      <w:color w:val="auto"/>
      <w:sz w:val="24"/>
    </w:rPr>
  </w:style>
  <w:style w:type="character" w:customStyle="1" w:styleId="ListParagraphChar">
    <w:name w:val="List Paragraph Char"/>
    <w:aliases w:val="standard lewis Char,List Paragraph1 Char,Recommendation Char,Body Text1 Char"/>
    <w:basedOn w:val="DefaultParagraphFont"/>
    <w:link w:val="ListParagraph"/>
    <w:uiPriority w:val="34"/>
    <w:rsid w:val="00BB743F"/>
    <w:rPr>
      <w:rFonts w:ascii="Times New Roman" w:eastAsia="Times New Roman" w:hAnsi="Times New Roman" w:cs="Times New Roman"/>
      <w:sz w:val="24"/>
      <w:szCs w:val="24"/>
      <w:lang w:eastAsia="en-AU"/>
    </w:rPr>
  </w:style>
  <w:style w:type="paragraph" w:customStyle="1" w:styleId="Bullet1">
    <w:name w:val="Bullet 1"/>
    <w:basedOn w:val="ListParagraph"/>
    <w:link w:val="Bullet1Char"/>
    <w:qFormat/>
    <w:rsid w:val="00BB743F"/>
    <w:pPr>
      <w:numPr>
        <w:numId w:val="7"/>
      </w:numPr>
      <w:spacing w:after="200"/>
    </w:pPr>
  </w:style>
  <w:style w:type="character" w:customStyle="1" w:styleId="Bullet1Char">
    <w:name w:val="Bullet 1 Char"/>
    <w:basedOn w:val="DefaultParagraphFont"/>
    <w:link w:val="Bullet1"/>
    <w:rsid w:val="00BB743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7495"/>
  </w:style>
  <w:style w:type="paragraph" w:customStyle="1" w:styleId="paragraph">
    <w:name w:val="paragraph"/>
    <w:basedOn w:val="Normal"/>
    <w:rsid w:val="00550185"/>
    <w:pPr>
      <w:spacing w:before="100" w:beforeAutospacing="1" w:after="100" w:afterAutospacing="1"/>
    </w:pPr>
  </w:style>
  <w:style w:type="character" w:customStyle="1" w:styleId="eop">
    <w:name w:val="eop"/>
    <w:basedOn w:val="DefaultParagraphFont"/>
    <w:rsid w:val="00550185"/>
  </w:style>
  <w:style w:type="character" w:styleId="UnresolvedMention">
    <w:name w:val="Unresolved Mention"/>
    <w:basedOn w:val="DefaultParagraphFont"/>
    <w:uiPriority w:val="99"/>
    <w:semiHidden/>
    <w:unhideWhenUsed/>
    <w:rsid w:val="00E2363B"/>
    <w:rPr>
      <w:color w:val="605E5C"/>
      <w:shd w:val="clear" w:color="auto" w:fill="E1DFDD"/>
    </w:rPr>
  </w:style>
  <w:style w:type="character" w:styleId="FollowedHyperlink">
    <w:name w:val="FollowedHyperlink"/>
    <w:basedOn w:val="DefaultParagraphFont"/>
    <w:uiPriority w:val="99"/>
    <w:semiHidden/>
    <w:unhideWhenUsed/>
    <w:rsid w:val="00E2363B"/>
    <w:rPr>
      <w:color w:val="800080" w:themeColor="followedHyperlink"/>
      <w:u w:val="single"/>
    </w:rPr>
  </w:style>
  <w:style w:type="paragraph" w:customStyle="1" w:styleId="NumberList">
    <w:name w:val="Number List"/>
    <w:basedOn w:val="ListParagraph"/>
    <w:link w:val="NumberListChar"/>
    <w:qFormat/>
    <w:rsid w:val="00FD6DFB"/>
    <w:pPr>
      <w:numPr>
        <w:numId w:val="28"/>
      </w:numPr>
      <w:spacing w:after="120" w:line="276" w:lineRule="auto"/>
      <w:ind w:left="357" w:hanging="357"/>
    </w:pPr>
  </w:style>
  <w:style w:type="character" w:customStyle="1" w:styleId="NumberListChar">
    <w:name w:val="Number List Char"/>
    <w:basedOn w:val="DefaultParagraphFont"/>
    <w:link w:val="NumberList"/>
    <w:rsid w:val="00FD6DFB"/>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402">
      <w:bodyDiv w:val="1"/>
      <w:marLeft w:val="0"/>
      <w:marRight w:val="0"/>
      <w:marTop w:val="0"/>
      <w:marBottom w:val="0"/>
      <w:divBdr>
        <w:top w:val="none" w:sz="0" w:space="0" w:color="auto"/>
        <w:left w:val="none" w:sz="0" w:space="0" w:color="auto"/>
        <w:bottom w:val="none" w:sz="0" w:space="0" w:color="auto"/>
        <w:right w:val="none" w:sz="0" w:space="0" w:color="auto"/>
      </w:divBdr>
    </w:div>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304310589">
      <w:bodyDiv w:val="1"/>
      <w:marLeft w:val="0"/>
      <w:marRight w:val="0"/>
      <w:marTop w:val="0"/>
      <w:marBottom w:val="0"/>
      <w:divBdr>
        <w:top w:val="none" w:sz="0" w:space="0" w:color="auto"/>
        <w:left w:val="none" w:sz="0" w:space="0" w:color="auto"/>
        <w:bottom w:val="none" w:sz="0" w:space="0" w:color="auto"/>
        <w:right w:val="none" w:sz="0" w:space="0" w:color="auto"/>
      </w:divBdr>
    </w:div>
    <w:div w:id="378212778">
      <w:bodyDiv w:val="1"/>
      <w:marLeft w:val="0"/>
      <w:marRight w:val="0"/>
      <w:marTop w:val="0"/>
      <w:marBottom w:val="0"/>
      <w:divBdr>
        <w:top w:val="none" w:sz="0" w:space="0" w:color="auto"/>
        <w:left w:val="none" w:sz="0" w:space="0" w:color="auto"/>
        <w:bottom w:val="none" w:sz="0" w:space="0" w:color="auto"/>
        <w:right w:val="none" w:sz="0" w:space="0" w:color="auto"/>
      </w:divBdr>
    </w:div>
    <w:div w:id="403383925">
      <w:bodyDiv w:val="1"/>
      <w:marLeft w:val="0"/>
      <w:marRight w:val="0"/>
      <w:marTop w:val="0"/>
      <w:marBottom w:val="0"/>
      <w:divBdr>
        <w:top w:val="none" w:sz="0" w:space="0" w:color="auto"/>
        <w:left w:val="none" w:sz="0" w:space="0" w:color="auto"/>
        <w:bottom w:val="none" w:sz="0" w:space="0" w:color="auto"/>
        <w:right w:val="none" w:sz="0" w:space="0" w:color="auto"/>
      </w:divBdr>
    </w:div>
    <w:div w:id="576861342">
      <w:bodyDiv w:val="1"/>
      <w:marLeft w:val="0"/>
      <w:marRight w:val="0"/>
      <w:marTop w:val="0"/>
      <w:marBottom w:val="0"/>
      <w:divBdr>
        <w:top w:val="none" w:sz="0" w:space="0" w:color="auto"/>
        <w:left w:val="none" w:sz="0" w:space="0" w:color="auto"/>
        <w:bottom w:val="none" w:sz="0" w:space="0" w:color="auto"/>
        <w:right w:val="none" w:sz="0" w:space="0" w:color="auto"/>
      </w:divBdr>
    </w:div>
    <w:div w:id="962539965">
      <w:bodyDiv w:val="1"/>
      <w:marLeft w:val="0"/>
      <w:marRight w:val="0"/>
      <w:marTop w:val="0"/>
      <w:marBottom w:val="0"/>
      <w:divBdr>
        <w:top w:val="none" w:sz="0" w:space="0" w:color="auto"/>
        <w:left w:val="none" w:sz="0" w:space="0" w:color="auto"/>
        <w:bottom w:val="none" w:sz="0" w:space="0" w:color="auto"/>
        <w:right w:val="none" w:sz="0" w:space="0" w:color="auto"/>
      </w:divBdr>
    </w:div>
    <w:div w:id="965424783">
      <w:bodyDiv w:val="1"/>
      <w:marLeft w:val="0"/>
      <w:marRight w:val="0"/>
      <w:marTop w:val="0"/>
      <w:marBottom w:val="0"/>
      <w:divBdr>
        <w:top w:val="none" w:sz="0" w:space="0" w:color="auto"/>
        <w:left w:val="none" w:sz="0" w:space="0" w:color="auto"/>
        <w:bottom w:val="none" w:sz="0" w:space="0" w:color="auto"/>
        <w:right w:val="none" w:sz="0" w:space="0" w:color="auto"/>
      </w:divBdr>
    </w:div>
    <w:div w:id="1029835838">
      <w:bodyDiv w:val="1"/>
      <w:marLeft w:val="0"/>
      <w:marRight w:val="0"/>
      <w:marTop w:val="0"/>
      <w:marBottom w:val="0"/>
      <w:divBdr>
        <w:top w:val="none" w:sz="0" w:space="0" w:color="auto"/>
        <w:left w:val="none" w:sz="0" w:space="0" w:color="auto"/>
        <w:bottom w:val="none" w:sz="0" w:space="0" w:color="auto"/>
        <w:right w:val="none" w:sz="0" w:space="0" w:color="auto"/>
      </w:divBdr>
    </w:div>
    <w:div w:id="1063522197">
      <w:bodyDiv w:val="1"/>
      <w:marLeft w:val="0"/>
      <w:marRight w:val="0"/>
      <w:marTop w:val="0"/>
      <w:marBottom w:val="0"/>
      <w:divBdr>
        <w:top w:val="none" w:sz="0" w:space="0" w:color="auto"/>
        <w:left w:val="none" w:sz="0" w:space="0" w:color="auto"/>
        <w:bottom w:val="none" w:sz="0" w:space="0" w:color="auto"/>
        <w:right w:val="none" w:sz="0" w:space="0" w:color="auto"/>
      </w:divBdr>
    </w:div>
    <w:div w:id="1065028411">
      <w:bodyDiv w:val="1"/>
      <w:marLeft w:val="0"/>
      <w:marRight w:val="0"/>
      <w:marTop w:val="0"/>
      <w:marBottom w:val="0"/>
      <w:divBdr>
        <w:top w:val="none" w:sz="0" w:space="0" w:color="auto"/>
        <w:left w:val="none" w:sz="0" w:space="0" w:color="auto"/>
        <w:bottom w:val="none" w:sz="0" w:space="0" w:color="auto"/>
        <w:right w:val="none" w:sz="0" w:space="0" w:color="auto"/>
      </w:divBdr>
    </w:div>
    <w:div w:id="1631402391">
      <w:bodyDiv w:val="1"/>
      <w:marLeft w:val="0"/>
      <w:marRight w:val="0"/>
      <w:marTop w:val="0"/>
      <w:marBottom w:val="0"/>
      <w:divBdr>
        <w:top w:val="none" w:sz="0" w:space="0" w:color="auto"/>
        <w:left w:val="none" w:sz="0" w:space="0" w:color="auto"/>
        <w:bottom w:val="none" w:sz="0" w:space="0" w:color="auto"/>
        <w:right w:val="none" w:sz="0" w:space="0" w:color="auto"/>
      </w:divBdr>
    </w:div>
    <w:div w:id="1738359661">
      <w:bodyDiv w:val="1"/>
      <w:marLeft w:val="0"/>
      <w:marRight w:val="0"/>
      <w:marTop w:val="0"/>
      <w:marBottom w:val="0"/>
      <w:divBdr>
        <w:top w:val="none" w:sz="0" w:space="0" w:color="auto"/>
        <w:left w:val="none" w:sz="0" w:space="0" w:color="auto"/>
        <w:bottom w:val="none" w:sz="0" w:space="0" w:color="auto"/>
        <w:right w:val="none" w:sz="0" w:space="0" w:color="auto"/>
      </w:divBdr>
    </w:div>
    <w:div w:id="1803621013">
      <w:bodyDiv w:val="1"/>
      <w:marLeft w:val="0"/>
      <w:marRight w:val="0"/>
      <w:marTop w:val="0"/>
      <w:marBottom w:val="0"/>
      <w:divBdr>
        <w:top w:val="none" w:sz="0" w:space="0" w:color="auto"/>
        <w:left w:val="none" w:sz="0" w:space="0" w:color="auto"/>
        <w:bottom w:val="none" w:sz="0" w:space="0" w:color="auto"/>
        <w:right w:val="none" w:sz="0" w:space="0" w:color="auto"/>
      </w:divBdr>
    </w:div>
    <w:div w:id="1887522775">
      <w:bodyDiv w:val="1"/>
      <w:marLeft w:val="0"/>
      <w:marRight w:val="0"/>
      <w:marTop w:val="0"/>
      <w:marBottom w:val="0"/>
      <w:divBdr>
        <w:top w:val="none" w:sz="0" w:space="0" w:color="auto"/>
        <w:left w:val="none" w:sz="0" w:space="0" w:color="auto"/>
        <w:bottom w:val="none" w:sz="0" w:space="0" w:color="auto"/>
        <w:right w:val="none" w:sz="0" w:space="0" w:color="auto"/>
      </w:divBdr>
    </w:div>
    <w:div w:id="20797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ambil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alambila.org.au/caree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7B3A5F3134616B739C1FBB0C8A22D"/>
        <w:category>
          <w:name w:val="General"/>
          <w:gallery w:val="placeholder"/>
        </w:category>
        <w:types>
          <w:type w:val="bbPlcHdr"/>
        </w:types>
        <w:behaviors>
          <w:behavior w:val="content"/>
        </w:behaviors>
        <w:guid w:val="{65929154-DE70-48D5-9642-1247AF0C69B4}"/>
      </w:docPartPr>
      <w:docPartBody>
        <w:p w:rsidR="006F21C7" w:rsidRDefault="00886FB1" w:rsidP="00886FB1">
          <w:pPr>
            <w:pStyle w:val="FA37B3A5F3134616B739C1FBB0C8A22D1"/>
          </w:pPr>
          <w:r w:rsidRPr="00CB65CC">
            <w:rPr>
              <w:rStyle w:val="PlaceholderText"/>
              <w:rFonts w:asciiTheme="minorHAnsi" w:hAnsiTheme="minorHAnsi" w:cstheme="minorHAnsi"/>
            </w:rPr>
            <w:t>Click here to enter text.</w:t>
          </w:r>
        </w:p>
      </w:docPartBody>
    </w:docPart>
    <w:docPart>
      <w:docPartPr>
        <w:name w:val="0E0609C043FF4AC8BF5A11A94FFE7727"/>
        <w:category>
          <w:name w:val="General"/>
          <w:gallery w:val="placeholder"/>
        </w:category>
        <w:types>
          <w:type w:val="bbPlcHdr"/>
        </w:types>
        <w:behaviors>
          <w:behavior w:val="content"/>
        </w:behaviors>
        <w:guid w:val="{B4D7DAAF-8BF4-4B54-9EC0-029132271841}"/>
      </w:docPartPr>
      <w:docPartBody>
        <w:p w:rsidR="006F21C7" w:rsidRDefault="007A4AD7" w:rsidP="007A4AD7">
          <w:pPr>
            <w:pStyle w:val="0E0609C043FF4AC8BF5A11A94FFE7727"/>
          </w:pPr>
          <w:r w:rsidRPr="00220689">
            <w:rPr>
              <w:rStyle w:val="PlaceholderText"/>
            </w:rPr>
            <w:t>Click here to enter text.</w:t>
          </w:r>
        </w:p>
      </w:docPartBody>
    </w:docPart>
    <w:docPart>
      <w:docPartPr>
        <w:name w:val="DECED63D221C483EBE187AAF437FB038"/>
        <w:category>
          <w:name w:val="General"/>
          <w:gallery w:val="placeholder"/>
        </w:category>
        <w:types>
          <w:type w:val="bbPlcHdr"/>
        </w:types>
        <w:behaviors>
          <w:behavior w:val="content"/>
        </w:behaviors>
        <w:guid w:val="{C2F2A7C2-8B6A-4E5C-A11E-2FEA25957BF8}"/>
      </w:docPartPr>
      <w:docPartBody>
        <w:p w:rsidR="001E7607" w:rsidRDefault="00886FB1" w:rsidP="00886FB1">
          <w:pPr>
            <w:pStyle w:val="DECED63D221C483EBE187AAF437FB0381"/>
          </w:pPr>
          <w:r w:rsidRPr="00CB65CC">
            <w:rPr>
              <w:rStyle w:val="PlaceholderText"/>
              <w:rFonts w:asciiTheme="minorHAnsi" w:hAnsiTheme="minorHAnsi" w:cstheme="minorHAnsi"/>
            </w:rPr>
            <w:t>Click here to enter text.</w:t>
          </w:r>
        </w:p>
      </w:docPartBody>
    </w:docPart>
    <w:docPart>
      <w:docPartPr>
        <w:name w:val="F5615BC72404406BA46AAB9D6421C11F"/>
        <w:category>
          <w:name w:val="General"/>
          <w:gallery w:val="placeholder"/>
        </w:category>
        <w:types>
          <w:type w:val="bbPlcHdr"/>
        </w:types>
        <w:behaviors>
          <w:behavior w:val="content"/>
        </w:behaviors>
        <w:guid w:val="{A4BBBC3D-186E-4CEB-8051-94B466B548E3}"/>
      </w:docPartPr>
      <w:docPartBody>
        <w:p w:rsidR="001E7607" w:rsidRDefault="00886FB1" w:rsidP="00886FB1">
          <w:pPr>
            <w:pStyle w:val="F5615BC72404406BA46AAB9D6421C11F1"/>
          </w:pPr>
          <w:r w:rsidRPr="00CB65CC">
            <w:rPr>
              <w:rStyle w:val="PlaceholderText"/>
              <w:rFonts w:asciiTheme="minorHAnsi" w:hAnsiTheme="minorHAnsi" w:cstheme="minorHAnsi"/>
            </w:rPr>
            <w:t>Click here to enter text.</w:t>
          </w:r>
        </w:p>
      </w:docPartBody>
    </w:docPart>
    <w:docPart>
      <w:docPartPr>
        <w:name w:val="049E9C8FDCFC4FACB784A0682652B3DF"/>
        <w:category>
          <w:name w:val="General"/>
          <w:gallery w:val="placeholder"/>
        </w:category>
        <w:types>
          <w:type w:val="bbPlcHdr"/>
        </w:types>
        <w:behaviors>
          <w:behavior w:val="content"/>
        </w:behaviors>
        <w:guid w:val="{25F4BA42-37E4-4691-8C48-582EA4C5847A}"/>
      </w:docPartPr>
      <w:docPartBody>
        <w:p w:rsidR="001E7607" w:rsidRDefault="00886FB1" w:rsidP="00886FB1">
          <w:pPr>
            <w:pStyle w:val="049E9C8FDCFC4FACB784A0682652B3DF1"/>
          </w:pPr>
          <w:r w:rsidRPr="00CB65CC">
            <w:rPr>
              <w:rStyle w:val="PlaceholderText"/>
              <w:rFonts w:asciiTheme="minorHAnsi" w:hAnsiTheme="minorHAnsi" w:cstheme="minorHAnsi"/>
            </w:rPr>
            <w:t>Choose an item.</w:t>
          </w:r>
        </w:p>
      </w:docPartBody>
    </w:docPart>
    <w:docPart>
      <w:docPartPr>
        <w:name w:val="8B15C9616DA8414BB2B8099D7E084B9F"/>
        <w:category>
          <w:name w:val="General"/>
          <w:gallery w:val="placeholder"/>
        </w:category>
        <w:types>
          <w:type w:val="bbPlcHdr"/>
        </w:types>
        <w:behaviors>
          <w:behavior w:val="content"/>
        </w:behaviors>
        <w:guid w:val="{946761F0-B7A0-485C-9BBD-630770BFD502}"/>
      </w:docPartPr>
      <w:docPartBody>
        <w:p w:rsidR="001E7607" w:rsidRDefault="00886FB1" w:rsidP="00886FB1">
          <w:pPr>
            <w:pStyle w:val="8B15C9616DA8414BB2B8099D7E084B9F1"/>
          </w:pPr>
          <w:r w:rsidRPr="00CB65CC">
            <w:rPr>
              <w:rStyle w:val="PlaceholderText"/>
              <w:rFonts w:asciiTheme="minorHAnsi" w:hAnsiTheme="minorHAnsi"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1A1FC7"/>
    <w:rsid w:val="001E7607"/>
    <w:rsid w:val="002F2194"/>
    <w:rsid w:val="0042153C"/>
    <w:rsid w:val="00623DAD"/>
    <w:rsid w:val="006F21C7"/>
    <w:rsid w:val="007A4AD7"/>
    <w:rsid w:val="00886FB1"/>
    <w:rsid w:val="0095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FB1"/>
    <w:rPr>
      <w:color w:val="808080"/>
    </w:rPr>
  </w:style>
  <w:style w:type="paragraph" w:customStyle="1" w:styleId="0E0609C043FF4AC8BF5A11A94FFE7727">
    <w:name w:val="0E0609C043FF4AC8BF5A11A94FFE7727"/>
    <w:rsid w:val="007A4AD7"/>
  </w:style>
  <w:style w:type="paragraph" w:customStyle="1" w:styleId="FA37B3A5F3134616B739C1FBB0C8A22D1">
    <w:name w:val="FA37B3A5F3134616B739C1FBB0C8A22D1"/>
    <w:rsid w:val="00886FB1"/>
    <w:pPr>
      <w:spacing w:after="0" w:line="240" w:lineRule="auto"/>
    </w:pPr>
    <w:rPr>
      <w:rFonts w:ascii="Times New Roman" w:eastAsia="Times New Roman" w:hAnsi="Times New Roman" w:cs="Times New Roman"/>
      <w:sz w:val="24"/>
      <w:szCs w:val="24"/>
    </w:rPr>
  </w:style>
  <w:style w:type="paragraph" w:customStyle="1" w:styleId="DECED63D221C483EBE187AAF437FB0381">
    <w:name w:val="DECED63D221C483EBE187AAF437FB0381"/>
    <w:rsid w:val="00886FB1"/>
    <w:pPr>
      <w:spacing w:after="0" w:line="240" w:lineRule="auto"/>
    </w:pPr>
    <w:rPr>
      <w:rFonts w:ascii="Times New Roman" w:eastAsia="Times New Roman" w:hAnsi="Times New Roman" w:cs="Times New Roman"/>
      <w:sz w:val="24"/>
      <w:szCs w:val="24"/>
    </w:rPr>
  </w:style>
  <w:style w:type="paragraph" w:customStyle="1" w:styleId="F5615BC72404406BA46AAB9D6421C11F1">
    <w:name w:val="F5615BC72404406BA46AAB9D6421C11F1"/>
    <w:rsid w:val="00886FB1"/>
    <w:pPr>
      <w:spacing w:after="0" w:line="240" w:lineRule="auto"/>
    </w:pPr>
    <w:rPr>
      <w:rFonts w:ascii="Times New Roman" w:eastAsia="Times New Roman" w:hAnsi="Times New Roman" w:cs="Times New Roman"/>
      <w:sz w:val="24"/>
      <w:szCs w:val="24"/>
    </w:rPr>
  </w:style>
  <w:style w:type="paragraph" w:customStyle="1" w:styleId="049E9C8FDCFC4FACB784A0682652B3DF1">
    <w:name w:val="049E9C8FDCFC4FACB784A0682652B3DF1"/>
    <w:rsid w:val="00886FB1"/>
    <w:pPr>
      <w:spacing w:after="0" w:line="240" w:lineRule="auto"/>
    </w:pPr>
    <w:rPr>
      <w:rFonts w:ascii="Times New Roman" w:eastAsia="Times New Roman" w:hAnsi="Times New Roman" w:cs="Times New Roman"/>
      <w:sz w:val="24"/>
      <w:szCs w:val="24"/>
    </w:rPr>
  </w:style>
  <w:style w:type="paragraph" w:customStyle="1" w:styleId="8B15C9616DA8414BB2B8099D7E084B9F1">
    <w:name w:val="8B15C9616DA8414BB2B8099D7E084B9F1"/>
    <w:rsid w:val="00886FB1"/>
    <w:pPr>
      <w:spacing w:after="0" w:line="240" w:lineRule="auto"/>
    </w:pPr>
    <w:rPr>
      <w:rFonts w:ascii="Helvetica" w:eastAsia="ヒラギノ角ゴ Pro W3" w:hAnsi="Helvetica" w:cs="Times New Roman"/>
      <w:color w:val="000000"/>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5A40-1AC6-4765-AE35-A8612B8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RAMSITS</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Soltau</dc:creator>
  <cp:lastModifiedBy>Jane Lennis</cp:lastModifiedBy>
  <cp:revision>4</cp:revision>
  <cp:lastPrinted>2021-01-20T03:13:00Z</cp:lastPrinted>
  <dcterms:created xsi:type="dcterms:W3CDTF">2023-11-15T03:23:00Z</dcterms:created>
  <dcterms:modified xsi:type="dcterms:W3CDTF">2023-11-15T05:03:00Z</dcterms:modified>
</cp:coreProperties>
</file>